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FC96" w14:textId="77777777" w:rsidR="00387A61" w:rsidRPr="00821240" w:rsidRDefault="00387A61" w:rsidP="00AE14FF">
      <w:pPr>
        <w:tabs>
          <w:tab w:val="left" w:pos="1560"/>
        </w:tabs>
        <w:rPr>
          <w:rFonts w:ascii="Georgia" w:hAnsi="Georgia"/>
          <w:sz w:val="20"/>
          <w:szCs w:val="20"/>
        </w:rPr>
      </w:pPr>
    </w:p>
    <w:tbl>
      <w:tblPr>
        <w:tblStyle w:val="Grigliatabella"/>
        <w:tblpPr w:leftFromText="141" w:rightFromText="141" w:horzAnchor="margin" w:tblpXSpec="center" w:tblpY="13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3157"/>
        <w:gridCol w:w="3157"/>
      </w:tblGrid>
      <w:tr w:rsidR="001A5488" w:rsidRPr="00821240" w14:paraId="4202D3AC" w14:textId="77777777" w:rsidTr="001A5488">
        <w:tc>
          <w:tcPr>
            <w:tcW w:w="3467" w:type="dxa"/>
            <w:vAlign w:val="center"/>
          </w:tcPr>
          <w:p w14:paraId="0475EE76" w14:textId="77777777" w:rsidR="001A5488" w:rsidRPr="00821240" w:rsidRDefault="001A5488" w:rsidP="00565E75">
            <w:pPr>
              <w:widowControl w:val="0"/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21240"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017F3F9C" wp14:editId="09B7FA26">
                  <wp:extent cx="2063862" cy="10800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_nextGenerationEu con contorn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86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vAlign w:val="center"/>
          </w:tcPr>
          <w:p w14:paraId="3B49C634" w14:textId="77777777" w:rsidR="001A5488" w:rsidRPr="00821240" w:rsidRDefault="001A5488" w:rsidP="00565E75">
            <w:pPr>
              <w:widowControl w:val="0"/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21240">
              <w:rPr>
                <w:rFonts w:ascii="Georgia" w:hAnsi="Georgia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7204394D" wp14:editId="27173ED7">
                  <wp:extent cx="1078865" cy="792480"/>
                  <wp:effectExtent l="0" t="0" r="6985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vAlign w:val="center"/>
          </w:tcPr>
          <w:p w14:paraId="18459F74" w14:textId="77777777" w:rsidR="001A5488" w:rsidRPr="00821240" w:rsidRDefault="001A5488" w:rsidP="00565E75">
            <w:pPr>
              <w:widowControl w:val="0"/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21240">
              <w:rPr>
                <w:rFonts w:ascii="Georgia" w:hAnsi="Georgia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1D283B7" wp14:editId="4413D381">
                  <wp:extent cx="1078865" cy="1097280"/>
                  <wp:effectExtent l="0" t="0" r="6985" b="762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EC7" w:rsidRPr="00821240" w14:paraId="7226C6C6" w14:textId="77777777" w:rsidTr="001A5488">
        <w:tc>
          <w:tcPr>
            <w:tcW w:w="3467" w:type="dxa"/>
            <w:vAlign w:val="center"/>
          </w:tcPr>
          <w:p w14:paraId="4897893C" w14:textId="77777777" w:rsidR="00C32EC7" w:rsidRPr="00821240" w:rsidRDefault="00C32EC7" w:rsidP="00565E75">
            <w:pPr>
              <w:widowControl w:val="0"/>
              <w:spacing w:line="312" w:lineRule="auto"/>
              <w:jc w:val="center"/>
              <w:rPr>
                <w:rFonts w:ascii="Georgia" w:hAnsi="Georgia"/>
                <w:b/>
                <w:noProof/>
                <w:sz w:val="20"/>
                <w:szCs w:val="20"/>
              </w:rPr>
            </w:pPr>
          </w:p>
          <w:p w14:paraId="43BD13FA" w14:textId="54A49290" w:rsidR="00C32EC7" w:rsidRPr="00821240" w:rsidRDefault="00C32EC7" w:rsidP="00565E75">
            <w:pPr>
              <w:widowControl w:val="0"/>
              <w:spacing w:line="312" w:lineRule="auto"/>
              <w:jc w:val="center"/>
              <w:rPr>
                <w:rFonts w:ascii="Georgia" w:hAnsi="Georgia"/>
                <w:b/>
                <w:noProof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14:paraId="47B42920" w14:textId="77777777" w:rsidR="00C32EC7" w:rsidRPr="00821240" w:rsidRDefault="00C32EC7" w:rsidP="00565E75">
            <w:pPr>
              <w:widowControl w:val="0"/>
              <w:spacing w:line="312" w:lineRule="auto"/>
              <w:jc w:val="center"/>
              <w:rPr>
                <w:rFonts w:ascii="Georgia" w:hAnsi="Georgia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14:paraId="659A7927" w14:textId="77777777" w:rsidR="00C32EC7" w:rsidRPr="00821240" w:rsidRDefault="00C32EC7" w:rsidP="00565E75">
            <w:pPr>
              <w:widowControl w:val="0"/>
              <w:spacing w:line="312" w:lineRule="auto"/>
              <w:jc w:val="center"/>
              <w:rPr>
                <w:rFonts w:ascii="Georgia" w:hAnsi="Georgia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763BEF3D" w14:textId="77777777" w:rsidR="00387A61" w:rsidRPr="00821240" w:rsidRDefault="00387A61">
      <w:pPr>
        <w:rPr>
          <w:rFonts w:ascii="Georgia" w:hAnsi="Georgia"/>
          <w:sz w:val="20"/>
          <w:szCs w:val="20"/>
        </w:rPr>
      </w:pPr>
    </w:p>
    <w:p w14:paraId="7455F4F6" w14:textId="77777777" w:rsidR="00387A61" w:rsidRPr="00821240" w:rsidRDefault="00387A61">
      <w:pPr>
        <w:rPr>
          <w:rFonts w:ascii="Georgia" w:hAnsi="Georgia"/>
          <w:sz w:val="20"/>
          <w:szCs w:val="20"/>
        </w:rPr>
      </w:pPr>
    </w:p>
    <w:p w14:paraId="20A380AC" w14:textId="77777777" w:rsidR="00387A61" w:rsidRPr="00821240" w:rsidRDefault="00387A61">
      <w:pPr>
        <w:rPr>
          <w:rFonts w:ascii="Georgia" w:hAnsi="Georgia"/>
          <w:sz w:val="20"/>
          <w:szCs w:val="20"/>
        </w:rPr>
      </w:pPr>
    </w:p>
    <w:p w14:paraId="3B8C1157" w14:textId="77777777" w:rsidR="00387A61" w:rsidRPr="00821240" w:rsidRDefault="00387A61">
      <w:pPr>
        <w:rPr>
          <w:rFonts w:ascii="Georgia" w:hAnsi="Georgia"/>
          <w:sz w:val="20"/>
          <w:szCs w:val="20"/>
        </w:rPr>
      </w:pPr>
    </w:p>
    <w:p w14:paraId="0781FBB1" w14:textId="77777777" w:rsidR="00387A61" w:rsidRPr="00821240" w:rsidRDefault="00387A61">
      <w:pPr>
        <w:rPr>
          <w:rFonts w:ascii="Georgia" w:hAnsi="Georgia"/>
          <w:sz w:val="20"/>
          <w:szCs w:val="20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1902"/>
      </w:tblGrid>
      <w:tr w:rsidR="00387A61" w:rsidRPr="00821240" w14:paraId="6DF50CAA" w14:textId="77777777" w:rsidTr="002956F1">
        <w:trPr>
          <w:jc w:val="center"/>
        </w:trPr>
        <w:tc>
          <w:tcPr>
            <w:tcW w:w="11902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0A17AE9" w14:textId="7ADF8899" w:rsidR="00387A61" w:rsidRPr="00821240" w:rsidRDefault="00387A61" w:rsidP="00387A61">
            <w:pPr>
              <w:widowControl w:val="0"/>
              <w:autoSpaceDE w:val="0"/>
              <w:autoSpaceDN w:val="0"/>
              <w:spacing w:before="120" w:after="120" w:line="360" w:lineRule="auto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821240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ALLEGATO </w:t>
            </w:r>
            <w:r w:rsidR="008D46AC" w:rsidRPr="00821240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B </w:t>
            </w:r>
            <w:r w:rsidRPr="00821240">
              <w:rPr>
                <w:rFonts w:ascii="Georgia" w:eastAsia="Calibri" w:hAnsi="Georgia" w:cs="Calibri"/>
                <w:b/>
                <w:sz w:val="20"/>
                <w:szCs w:val="20"/>
              </w:rPr>
              <w:t>- DICHIARAZIONE REQUISITI MINIMI INDEROGABILI</w:t>
            </w:r>
          </w:p>
        </w:tc>
      </w:tr>
      <w:tr w:rsidR="00387A61" w:rsidRPr="00821240" w14:paraId="615890A1" w14:textId="77777777" w:rsidTr="002956F1">
        <w:trPr>
          <w:jc w:val="center"/>
        </w:trPr>
        <w:tc>
          <w:tcPr>
            <w:tcW w:w="1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E7924E" w14:textId="77777777" w:rsidR="002956F1" w:rsidRDefault="00972966" w:rsidP="002956F1">
            <w:pPr>
              <w:widowControl w:val="0"/>
              <w:autoSpaceDE w:val="0"/>
              <w:autoSpaceDN w:val="0"/>
              <w:spacing w:before="360" w:after="360" w:line="360" w:lineRule="auto"/>
              <w:jc w:val="center"/>
              <w:rPr>
                <w:rFonts w:ascii="Georgia" w:eastAsia="Calibri" w:hAnsi="Georgia" w:cs="Calibri"/>
                <w:sz w:val="20"/>
                <w:szCs w:val="20"/>
              </w:rPr>
            </w:pPr>
            <w:r w:rsidRPr="00972966">
              <w:rPr>
                <w:rFonts w:ascii="Georgia" w:eastAsia="Calibri" w:hAnsi="Georgia" w:cs="Calibri"/>
                <w:sz w:val="20"/>
                <w:szCs w:val="20"/>
              </w:rPr>
              <w:t>GARA EUROPEA A PROCEDURA TELEMATICA APERTA MULTILOTTO PER L’AFFIDAMENTO DELLA FORNITURA DI DISPOSITIVI HARDWARE PER L'ELABORAZIONE MASSIVA DI DATI</w:t>
            </w:r>
          </w:p>
          <w:p w14:paraId="6CF3D5A8" w14:textId="3DA28354" w:rsidR="002956F1" w:rsidRPr="00007D81" w:rsidRDefault="00007D81" w:rsidP="002956F1">
            <w:pPr>
              <w:widowControl w:val="0"/>
              <w:autoSpaceDE w:val="0"/>
              <w:autoSpaceDN w:val="0"/>
              <w:spacing w:before="360" w:after="360" w:line="360" w:lineRule="auto"/>
              <w:jc w:val="center"/>
              <w:rPr>
                <w:rFonts w:ascii="Georgia" w:eastAsia="Calibri" w:hAnsi="Georgia" w:cs="Calibri"/>
                <w:sz w:val="20"/>
                <w:szCs w:val="20"/>
              </w:rPr>
            </w:pPr>
            <w:r w:rsidRPr="00007D81">
              <w:rPr>
                <w:rFonts w:ascii="Georgia" w:eastAsia="Calibri" w:hAnsi="Georgia" w:cs="Calibri"/>
                <w:sz w:val="20"/>
                <w:szCs w:val="20"/>
                <w:lang w:val="x-none"/>
              </w:rPr>
              <w:t>LOTTO 2 SERVER PER CALCOLI MASSIVI SU GPU – CIG A017E8289B</w:t>
            </w:r>
          </w:p>
        </w:tc>
      </w:tr>
      <w:tr w:rsidR="00387A61" w:rsidRPr="00AE14FF" w14:paraId="4F4B5327" w14:textId="77777777" w:rsidTr="002956F1">
        <w:trPr>
          <w:trHeight w:val="850"/>
          <w:jc w:val="center"/>
        </w:trPr>
        <w:tc>
          <w:tcPr>
            <w:tcW w:w="11902" w:type="dxa"/>
            <w:tcBorders>
              <w:top w:val="double" w:sz="4" w:space="0" w:color="auto"/>
            </w:tcBorders>
            <w:vAlign w:val="center"/>
          </w:tcPr>
          <w:p w14:paraId="4E5CEEF5" w14:textId="7A12B103" w:rsidR="002956F1" w:rsidRPr="002956F1" w:rsidRDefault="002956F1" w:rsidP="002956F1">
            <w:pPr>
              <w:widowControl w:val="0"/>
              <w:autoSpaceDE w:val="0"/>
              <w:autoSpaceDN w:val="0"/>
              <w:spacing w:before="240" w:after="240" w:line="360" w:lineRule="auto"/>
              <w:jc w:val="center"/>
              <w:rPr>
                <w:rFonts w:ascii="Georgia" w:eastAsia="Calibri" w:hAnsi="Georgia" w:cs="Calibri"/>
                <w:sz w:val="20"/>
                <w:szCs w:val="20"/>
                <w:lang w:val="en-US"/>
              </w:rPr>
            </w:pPr>
            <w:r w:rsidRPr="002956F1">
              <w:rPr>
                <w:rFonts w:ascii="Georgia" w:eastAsia="Calibri" w:hAnsi="Georgia" w:cs="Calibri"/>
                <w:sz w:val="20"/>
                <w:szCs w:val="20"/>
                <w:lang w:val="en-US"/>
              </w:rPr>
              <w:t>CUP D43C22001180001</w:t>
            </w:r>
            <w:r>
              <w:rPr>
                <w:rFonts w:ascii="Georgia" w:eastAsia="Calibri" w:hAnsi="Georgia" w:cs="Calibri"/>
                <w:sz w:val="20"/>
                <w:szCs w:val="20"/>
                <w:lang w:val="en-US"/>
              </w:rPr>
              <w:t xml:space="preserve">; </w:t>
            </w:r>
            <w:r w:rsidRPr="002956F1">
              <w:rPr>
                <w:rFonts w:ascii="Georgia" w:eastAsia="Calibri" w:hAnsi="Georgia" w:cs="Calibri"/>
                <w:sz w:val="20"/>
                <w:szCs w:val="20"/>
                <w:lang w:val="en-US"/>
              </w:rPr>
              <w:t>CUP D43C22001250001</w:t>
            </w:r>
            <w:r>
              <w:rPr>
                <w:rFonts w:ascii="Georgia" w:eastAsia="Calibri" w:hAnsi="Georgia" w:cs="Calibri"/>
                <w:sz w:val="20"/>
                <w:szCs w:val="20"/>
                <w:lang w:val="en-US"/>
              </w:rPr>
              <w:t xml:space="preserve">; </w:t>
            </w:r>
            <w:r w:rsidRPr="002956F1">
              <w:rPr>
                <w:rFonts w:ascii="Georgia" w:eastAsia="Calibri" w:hAnsi="Georgia" w:cs="Calibri"/>
                <w:sz w:val="20"/>
                <w:szCs w:val="20"/>
                <w:lang w:val="en-US"/>
              </w:rPr>
              <w:t>CUP B51E22000150006</w:t>
            </w:r>
            <w:r>
              <w:rPr>
                <w:rFonts w:ascii="Georgia" w:eastAsia="Calibri" w:hAnsi="Georgia" w:cs="Calibri"/>
                <w:sz w:val="20"/>
                <w:szCs w:val="20"/>
                <w:lang w:val="en-US"/>
              </w:rPr>
              <w:t xml:space="preserve">; </w:t>
            </w:r>
            <w:r w:rsidRPr="002956F1">
              <w:rPr>
                <w:rFonts w:ascii="Georgia" w:eastAsia="Calibri" w:hAnsi="Georgia" w:cs="Calibri"/>
                <w:sz w:val="20"/>
                <w:szCs w:val="20"/>
                <w:lang w:val="en-US"/>
              </w:rPr>
              <w:t>CUP D43C22003030002</w:t>
            </w:r>
            <w:r>
              <w:rPr>
                <w:rFonts w:ascii="Georgia" w:eastAsia="Calibri" w:hAnsi="Georgia" w:cs="Calibri"/>
                <w:sz w:val="20"/>
                <w:szCs w:val="20"/>
                <w:lang w:val="en-US"/>
              </w:rPr>
              <w:t xml:space="preserve">; </w:t>
            </w:r>
            <w:r w:rsidRPr="002956F1">
              <w:rPr>
                <w:rFonts w:ascii="Georgia" w:eastAsia="Calibri" w:hAnsi="Georgia" w:cs="Calibri"/>
                <w:sz w:val="20"/>
                <w:szCs w:val="20"/>
                <w:lang w:val="en-US"/>
              </w:rPr>
              <w:t>CUP D43C22003120001</w:t>
            </w:r>
          </w:p>
          <w:p w14:paraId="38F2A25B" w14:textId="5507C1F2" w:rsidR="00387A61" w:rsidRPr="00007D81" w:rsidRDefault="002956F1" w:rsidP="002956F1">
            <w:pPr>
              <w:widowControl w:val="0"/>
              <w:autoSpaceDE w:val="0"/>
              <w:autoSpaceDN w:val="0"/>
              <w:spacing w:before="240" w:after="240" w:line="360" w:lineRule="auto"/>
              <w:jc w:val="center"/>
              <w:rPr>
                <w:rFonts w:ascii="Georgia" w:eastAsia="Calibri" w:hAnsi="Georgia" w:cs="Calibri"/>
                <w:sz w:val="20"/>
                <w:szCs w:val="20"/>
                <w:lang w:val="en-US"/>
              </w:rPr>
            </w:pPr>
            <w:r w:rsidRPr="002956F1">
              <w:rPr>
                <w:rFonts w:ascii="Georgia" w:eastAsia="Calibri" w:hAnsi="Georgia" w:cs="Calibri"/>
                <w:sz w:val="20"/>
                <w:szCs w:val="20"/>
                <w:lang w:val="en-US"/>
              </w:rPr>
              <w:t>CUP D43C22003080001</w:t>
            </w:r>
            <w:r>
              <w:rPr>
                <w:rFonts w:ascii="Georgia" w:eastAsia="Calibri" w:hAnsi="Georgia" w:cs="Calibri"/>
                <w:sz w:val="20"/>
                <w:szCs w:val="20"/>
                <w:lang w:val="en-US"/>
              </w:rPr>
              <w:t xml:space="preserve">; </w:t>
            </w:r>
            <w:r w:rsidRPr="00007D81">
              <w:rPr>
                <w:rFonts w:ascii="Georgia" w:eastAsia="Calibri" w:hAnsi="Georgia" w:cs="Calibri"/>
                <w:sz w:val="20"/>
                <w:szCs w:val="20"/>
                <w:lang w:val="en-US"/>
              </w:rPr>
              <w:t>CUP B53C22006720001</w:t>
            </w:r>
          </w:p>
        </w:tc>
      </w:tr>
    </w:tbl>
    <w:p w14:paraId="17C1CDB2" w14:textId="77777777" w:rsidR="00387A61" w:rsidRPr="00007D81" w:rsidRDefault="00387A61">
      <w:pPr>
        <w:rPr>
          <w:rFonts w:ascii="Georgia" w:hAnsi="Georgia"/>
          <w:sz w:val="20"/>
          <w:szCs w:val="20"/>
          <w:lang w:val="en-US"/>
        </w:rPr>
      </w:pPr>
    </w:p>
    <w:p w14:paraId="00FCE6EE" w14:textId="77777777" w:rsidR="00387A61" w:rsidRPr="00007D81" w:rsidRDefault="00387A61">
      <w:pPr>
        <w:rPr>
          <w:rFonts w:ascii="Georgia" w:hAnsi="Georgia"/>
          <w:sz w:val="20"/>
          <w:szCs w:val="20"/>
          <w:lang w:val="en-US"/>
        </w:rPr>
      </w:pPr>
    </w:p>
    <w:p w14:paraId="0133F3F5" w14:textId="77777777" w:rsidR="00387A61" w:rsidRPr="00007D81" w:rsidRDefault="00387A61">
      <w:pPr>
        <w:rPr>
          <w:rFonts w:ascii="Georgia" w:hAnsi="Georgia"/>
          <w:sz w:val="20"/>
          <w:szCs w:val="20"/>
          <w:lang w:val="en-US"/>
        </w:rPr>
      </w:pPr>
    </w:p>
    <w:p w14:paraId="4122BA06" w14:textId="77777777" w:rsidR="00387A61" w:rsidRPr="00007D81" w:rsidRDefault="00387A61">
      <w:pPr>
        <w:rPr>
          <w:rFonts w:ascii="Georgia" w:hAnsi="Georgia"/>
          <w:sz w:val="20"/>
          <w:szCs w:val="20"/>
          <w:lang w:val="en-US"/>
        </w:rPr>
      </w:pPr>
    </w:p>
    <w:p w14:paraId="6C474A1C" w14:textId="77777777" w:rsidR="00387A61" w:rsidRPr="00007D81" w:rsidRDefault="00387A61">
      <w:pPr>
        <w:rPr>
          <w:rFonts w:ascii="Georgia" w:hAnsi="Georgia"/>
          <w:sz w:val="20"/>
          <w:szCs w:val="20"/>
          <w:lang w:val="en-US"/>
        </w:rPr>
      </w:pPr>
      <w:r w:rsidRPr="00007D81">
        <w:rPr>
          <w:rFonts w:ascii="Georgia" w:hAnsi="Georgia"/>
          <w:sz w:val="20"/>
          <w:szCs w:val="20"/>
          <w:lang w:val="en-US"/>
        </w:rPr>
        <w:br w:type="page"/>
      </w:r>
    </w:p>
    <w:p w14:paraId="44FD7257" w14:textId="77777777" w:rsidR="00567FE4" w:rsidRPr="00007D81" w:rsidRDefault="00567FE4" w:rsidP="009B1A3F">
      <w:pPr>
        <w:jc w:val="center"/>
        <w:rPr>
          <w:rFonts w:ascii="Georgia" w:hAnsi="Georgia" w:cs="Calibri"/>
          <w:b/>
          <w:bCs/>
          <w:color w:val="000000"/>
          <w:sz w:val="20"/>
          <w:szCs w:val="20"/>
          <w:lang w:val="en-US"/>
        </w:rPr>
        <w:sectPr w:rsidR="00567FE4" w:rsidRPr="00007D81" w:rsidSect="00387A6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417" w:bottom="1134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14600" w:type="dxa"/>
        <w:tblInd w:w="137" w:type="dxa"/>
        <w:tblLook w:val="04A0" w:firstRow="1" w:lastRow="0" w:firstColumn="1" w:lastColumn="0" w:noHBand="0" w:noVBand="1"/>
      </w:tblPr>
      <w:tblGrid>
        <w:gridCol w:w="1783"/>
        <w:gridCol w:w="7431"/>
        <w:gridCol w:w="5386"/>
      </w:tblGrid>
      <w:tr w:rsidR="009D332A" w:rsidRPr="009D332A" w14:paraId="05878035" w14:textId="37618E53" w:rsidTr="00007D81">
        <w:trPr>
          <w:trHeight w:val="2229"/>
        </w:trPr>
        <w:tc>
          <w:tcPr>
            <w:tcW w:w="1783" w:type="dxa"/>
            <w:vAlign w:val="center"/>
          </w:tcPr>
          <w:p w14:paraId="6FF261FC" w14:textId="6F25F92C" w:rsidR="009D332A" w:rsidRPr="00007D81" w:rsidRDefault="009D332A" w:rsidP="00007D81">
            <w:pPr>
              <w:jc w:val="center"/>
              <w:rPr>
                <w:rFonts w:ascii="Georgia" w:hAnsi="Georgia"/>
                <w:b/>
                <w:bCs/>
                <w:smallCaps/>
                <w:sz w:val="18"/>
                <w:szCs w:val="18"/>
                <w:lang w:val="en-US"/>
              </w:rPr>
            </w:pPr>
          </w:p>
          <w:p w14:paraId="05F3022C" w14:textId="3EDC4F2C" w:rsidR="009D332A" w:rsidRPr="009D332A" w:rsidRDefault="009D332A" w:rsidP="00007D81">
            <w:pPr>
              <w:jc w:val="center"/>
              <w:rPr>
                <w:rFonts w:ascii="Georgia" w:hAnsi="Georgia"/>
                <w:b/>
                <w:bCs/>
                <w:smallCaps/>
                <w:sz w:val="18"/>
                <w:szCs w:val="18"/>
              </w:rPr>
            </w:pPr>
            <w:r w:rsidRPr="009D332A">
              <w:rPr>
                <w:rFonts w:ascii="Georgia" w:hAnsi="Georgia" w:cs="Calibri"/>
                <w:b/>
                <w:smallCaps/>
                <w:color w:val="000000"/>
                <w:sz w:val="18"/>
                <w:szCs w:val="18"/>
                <w:lang w:eastAsia="en-US"/>
              </w:rPr>
              <w:t>Caratteristica</w:t>
            </w:r>
          </w:p>
        </w:tc>
        <w:tc>
          <w:tcPr>
            <w:tcW w:w="7431" w:type="dxa"/>
            <w:vAlign w:val="center"/>
          </w:tcPr>
          <w:p w14:paraId="2E6CB357" w14:textId="43EE08AA" w:rsidR="009D332A" w:rsidRPr="009D332A" w:rsidRDefault="009D332A" w:rsidP="00A85E54">
            <w:pPr>
              <w:jc w:val="center"/>
              <w:rPr>
                <w:rFonts w:ascii="Georgia" w:hAnsi="Georgia" w:cs="Calibri"/>
                <w:b/>
                <w:bCs/>
                <w:smallCaps/>
                <w:color w:val="000000"/>
                <w:sz w:val="18"/>
                <w:szCs w:val="18"/>
              </w:rPr>
            </w:pPr>
            <w:r w:rsidRPr="009D332A">
              <w:rPr>
                <w:rFonts w:ascii="Georgia" w:hAnsi="Georgia" w:cs="Calibri"/>
                <w:b/>
                <w:smallCaps/>
                <w:color w:val="000000"/>
                <w:sz w:val="18"/>
                <w:szCs w:val="18"/>
                <w:lang w:eastAsia="en-US"/>
              </w:rPr>
              <w:t>Requisito minimo inderogabile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39CBE7" w14:textId="77777777" w:rsidR="009D332A" w:rsidRPr="009D332A" w:rsidRDefault="009D332A" w:rsidP="00A85E54">
            <w:pPr>
              <w:jc w:val="center"/>
              <w:rPr>
                <w:rFonts w:ascii="Georgia" w:hAnsi="Georgia" w:cs="Calibri"/>
                <w:color w:val="000000"/>
                <w:sz w:val="18"/>
                <w:szCs w:val="18"/>
              </w:rPr>
            </w:pPr>
            <w:r w:rsidRPr="009D332A">
              <w:rPr>
                <w:rFonts w:ascii="Georgia" w:hAnsi="Georgia" w:cs="Calibri"/>
                <w:b/>
                <w:smallCaps/>
                <w:color w:val="000000"/>
                <w:sz w:val="18"/>
                <w:szCs w:val="18"/>
                <w:lang w:eastAsia="en-US"/>
              </w:rPr>
              <w:t>Caratteristiche dell'attrezzatura offerta</w:t>
            </w:r>
            <w:r w:rsidRPr="009D332A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  <w:br/>
            </w:r>
          </w:p>
          <w:p w14:paraId="56A6F7F9" w14:textId="6F343DF5" w:rsidR="009D332A" w:rsidRPr="009D332A" w:rsidRDefault="009D332A" w:rsidP="00A85E54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</w:rPr>
            </w:pPr>
            <w:r w:rsidRPr="009D332A">
              <w:rPr>
                <w:rFonts w:ascii="Georgia" w:hAnsi="Georgia" w:cs="Calibri"/>
                <w:color w:val="000000"/>
                <w:sz w:val="18"/>
                <w:szCs w:val="18"/>
              </w:rPr>
              <w:t>Indicare, nella colonna evidenziata in verde, i valori reali specifici delle caratteristiche dell’attrezzatura. Per i requisiti che non prevedono misure, confermare la presenza della caratteristica richiesta, ove possibile specificando modalità o dettagli dell’attrezzatura che rispondono al requisito.</w:t>
            </w:r>
          </w:p>
          <w:p w14:paraId="5E83E8D1" w14:textId="77777777" w:rsidR="009D332A" w:rsidRPr="009D332A" w:rsidRDefault="009D332A" w:rsidP="00A85E54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</w:tr>
      <w:tr w:rsidR="00007D81" w:rsidRPr="009D332A" w14:paraId="4542EBA9" w14:textId="2639D55F" w:rsidTr="00007D81">
        <w:tblPrEx>
          <w:jc w:val="center"/>
          <w:tblInd w:w="0" w:type="dxa"/>
        </w:tblPrEx>
        <w:trPr>
          <w:trHeight w:val="2706"/>
          <w:jc w:val="center"/>
        </w:trPr>
        <w:tc>
          <w:tcPr>
            <w:tcW w:w="1783" w:type="dxa"/>
            <w:vAlign w:val="center"/>
          </w:tcPr>
          <w:p w14:paraId="523D1EE0" w14:textId="77777777" w:rsidR="00007D81" w:rsidRPr="00B5064F" w:rsidRDefault="00007D81" w:rsidP="00007D81">
            <w:pPr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5064F">
              <w:rPr>
                <w:rFonts w:ascii="Georgia" w:hAnsi="Georgia"/>
                <w:b/>
                <w:sz w:val="20"/>
                <w:szCs w:val="20"/>
              </w:rPr>
              <w:t>4 Server 4U</w:t>
            </w:r>
          </w:p>
          <w:p w14:paraId="7CAB3191" w14:textId="66F2B74A" w:rsidR="00007D81" w:rsidRPr="009D332A" w:rsidRDefault="00007D81" w:rsidP="00007D81">
            <w:pPr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7431" w:type="dxa"/>
            <w:vAlign w:val="center"/>
          </w:tcPr>
          <w:p w14:paraId="0DD65257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2 Intel Xeon Silver 4316, 20C/40T, 2.3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ghz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30 mb cache 10.4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gt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/S TURBO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ht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150 w ddr4-2666</w:t>
            </w:r>
          </w:p>
          <w:p w14:paraId="72219AB6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512gb   16X32 GB RAM 3200 DDR4 ECC REG </w:t>
            </w:r>
          </w:p>
          <w:p w14:paraId="0E39206C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1 HDD 960 GB SAS 12 GBPS  2,5 HOT PLUG</w:t>
            </w:r>
          </w:p>
          <w:p w14:paraId="409D7CB7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1 SSD 4 TB N.VME </w:t>
            </w:r>
          </w:p>
          <w:p w14:paraId="74C65C22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NVIDIA Ampere A100, PCIe, 300W, 80GB Passive, Double Wide,</w:t>
            </w:r>
          </w:p>
          <w:p w14:paraId="78C97484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PERC H755 SAS</w:t>
            </w:r>
          </w:p>
          <w:p w14:paraId="6387E902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1 Network Adapters Broadcom 57412 Dual Port 10GbE SFP+</w:t>
            </w:r>
          </w:p>
          <w:p w14:paraId="7002D1B5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HOT PLUG POWER SUPLY 2400 W REDUNDANT</w:t>
            </w:r>
          </w:p>
          <w:p w14:paraId="373400BE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36 MESI NBD ON SITE PRO SUPPORT</w:t>
            </w:r>
          </w:p>
          <w:p w14:paraId="00FB56F0" w14:textId="610D59C1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Ready Rails slide rail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3BB6931" w14:textId="77777777" w:rsidR="00007D81" w:rsidRPr="009D332A" w:rsidRDefault="00007D81" w:rsidP="00007D81">
            <w:pPr>
              <w:pStyle w:val="Paragrafoelenco"/>
              <w:numPr>
                <w:ilvl w:val="0"/>
                <w:numId w:val="20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007D81" w:rsidRPr="009D332A" w14:paraId="226955E1" w14:textId="17BF41D0" w:rsidTr="00007D81">
        <w:tblPrEx>
          <w:jc w:val="center"/>
          <w:tblInd w:w="0" w:type="dxa"/>
        </w:tblPrEx>
        <w:trPr>
          <w:trHeight w:val="2402"/>
          <w:jc w:val="center"/>
        </w:trPr>
        <w:tc>
          <w:tcPr>
            <w:tcW w:w="1783" w:type="dxa"/>
            <w:vAlign w:val="center"/>
          </w:tcPr>
          <w:p w14:paraId="33578E42" w14:textId="58392E0F" w:rsidR="00007D81" w:rsidRPr="009D332A" w:rsidRDefault="00007D81" w:rsidP="00007D81">
            <w:pPr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5064F">
              <w:rPr>
                <w:rFonts w:ascii="Georgia" w:hAnsi="Georgia"/>
                <w:b/>
                <w:sz w:val="20"/>
                <w:szCs w:val="20"/>
              </w:rPr>
              <w:t>3 server 4U</w:t>
            </w:r>
          </w:p>
        </w:tc>
        <w:tc>
          <w:tcPr>
            <w:tcW w:w="7431" w:type="dxa"/>
            <w:vAlign w:val="center"/>
          </w:tcPr>
          <w:p w14:paraId="24A8D356" w14:textId="77777777" w:rsidR="00007D81" w:rsidRPr="00007D81" w:rsidRDefault="00007D81" w:rsidP="00007D81">
            <w:pPr>
              <w:pStyle w:val="Paragrafoelenco"/>
              <w:numPr>
                <w:ilvl w:val="0"/>
                <w:numId w:val="14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2 AMD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Epyc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7313 128 mb cache 16 core 32 threads 3.0 GHZ 280 W DDR4-3200</w:t>
            </w:r>
          </w:p>
          <w:p w14:paraId="7BC05491" w14:textId="77777777" w:rsidR="00007D81" w:rsidRPr="00007D81" w:rsidRDefault="00007D81" w:rsidP="00007D81">
            <w:pPr>
              <w:pStyle w:val="Paragrafoelenco"/>
              <w:numPr>
                <w:ilvl w:val="0"/>
                <w:numId w:val="14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HOT PLUG POWER SUPLY 2000 W REDUNDANT</w:t>
            </w:r>
          </w:p>
          <w:p w14:paraId="1C794613" w14:textId="77777777" w:rsidR="00007D81" w:rsidRPr="00007D81" w:rsidRDefault="00007D81" w:rsidP="00007D81">
            <w:pPr>
              <w:pStyle w:val="Paragrafoelenco"/>
              <w:numPr>
                <w:ilvl w:val="0"/>
                <w:numId w:val="14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1024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gb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  16X64 GB RAM 3200 DDR4 ECC REG</w:t>
            </w:r>
          </w:p>
          <w:p w14:paraId="73820311" w14:textId="77777777" w:rsidR="00007D81" w:rsidRPr="00007D81" w:rsidRDefault="00007D81" w:rsidP="00007D81">
            <w:pPr>
              <w:pStyle w:val="Paragrafoelenco"/>
              <w:numPr>
                <w:ilvl w:val="0"/>
                <w:numId w:val="14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2 HDD 960 GB SAS 12 GBPS  2,5 HOT PLUG </w:t>
            </w:r>
          </w:p>
          <w:p w14:paraId="5DBC9DE8" w14:textId="77777777" w:rsidR="00007D81" w:rsidRPr="00007D81" w:rsidRDefault="00007D81" w:rsidP="00007D81">
            <w:pPr>
              <w:pStyle w:val="Paragrafoelenco"/>
              <w:numPr>
                <w:ilvl w:val="0"/>
                <w:numId w:val="14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6 NVIDIA A40 48 GB GDDR6</w:t>
            </w:r>
          </w:p>
          <w:p w14:paraId="2802BB81" w14:textId="77777777" w:rsidR="00007D81" w:rsidRPr="00007D81" w:rsidRDefault="00007D81" w:rsidP="00007D81">
            <w:pPr>
              <w:pStyle w:val="Paragrafoelenco"/>
              <w:numPr>
                <w:ilvl w:val="0"/>
                <w:numId w:val="14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intel X557-T2 DUALPORT 10 GB RJ45</w:t>
            </w:r>
          </w:p>
          <w:p w14:paraId="0BDFFEC3" w14:textId="77777777" w:rsidR="00007D81" w:rsidRPr="00007D81" w:rsidRDefault="00007D81" w:rsidP="00007D81">
            <w:pPr>
              <w:pStyle w:val="Paragrafoelenco"/>
              <w:numPr>
                <w:ilvl w:val="0"/>
                <w:numId w:val="14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mesi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NBD</w:t>
            </w:r>
          </w:p>
          <w:p w14:paraId="09732BF0" w14:textId="2B3D297A" w:rsidR="00007D81" w:rsidRPr="009D332A" w:rsidRDefault="00007D81" w:rsidP="00007D81">
            <w:pPr>
              <w:pStyle w:val="Paragrafoelenco"/>
              <w:numPr>
                <w:ilvl w:val="0"/>
                <w:numId w:val="14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B5064F">
              <w:rPr>
                <w:rFonts w:ascii="Georgia" w:hAnsi="Georgia"/>
                <w:sz w:val="20"/>
                <w:szCs w:val="20"/>
                <w:lang w:val="en-US" w:eastAsia="it-IT"/>
              </w:rPr>
              <w:t>Ready Rails slide rail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F4C8734" w14:textId="77777777" w:rsidR="00007D81" w:rsidRPr="009D332A" w:rsidRDefault="00007D81" w:rsidP="00007D81">
            <w:pPr>
              <w:pStyle w:val="Paragrafoelenco"/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007D81" w:rsidRPr="009D332A" w14:paraId="23608B91" w14:textId="55EBAA09" w:rsidTr="00007D81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1783" w:type="dxa"/>
            <w:vAlign w:val="center"/>
          </w:tcPr>
          <w:p w14:paraId="3E105B5A" w14:textId="3700EDFB" w:rsidR="00007D81" w:rsidRPr="009D332A" w:rsidRDefault="00007D81" w:rsidP="00007D81">
            <w:pPr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5064F">
              <w:rPr>
                <w:rFonts w:ascii="Georgia" w:hAnsi="Georgia"/>
                <w:b/>
                <w:sz w:val="20"/>
                <w:szCs w:val="20"/>
              </w:rPr>
              <w:t xml:space="preserve">1 server </w:t>
            </w:r>
            <w:r w:rsidRPr="00AE14FF">
              <w:rPr>
                <w:rFonts w:ascii="Georgia" w:hAnsi="Georgia"/>
                <w:b/>
                <w:sz w:val="20"/>
                <w:szCs w:val="20"/>
                <w:highlight w:val="yellow"/>
              </w:rPr>
              <w:t>1U</w:t>
            </w:r>
            <w:r w:rsidR="00AE14FF">
              <w:rPr>
                <w:rFonts w:ascii="Georgia" w:hAnsi="Georgia"/>
                <w:b/>
                <w:sz w:val="20"/>
                <w:szCs w:val="20"/>
              </w:rPr>
              <w:t>/4u</w:t>
            </w:r>
          </w:p>
        </w:tc>
        <w:tc>
          <w:tcPr>
            <w:tcW w:w="7431" w:type="dxa"/>
            <w:vAlign w:val="center"/>
          </w:tcPr>
          <w:p w14:paraId="42010C60" w14:textId="77777777" w:rsidR="00007D81" w:rsidRPr="00007D81" w:rsidRDefault="00007D81" w:rsidP="00007D81">
            <w:pPr>
              <w:pStyle w:val="Paragrafoelenco"/>
              <w:numPr>
                <w:ilvl w:val="0"/>
                <w:numId w:val="15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2 AMD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Epyc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7313 128 mb cache 16 core 32 threads 3.0 GHZ 155 W DDR4-3200</w:t>
            </w:r>
          </w:p>
          <w:p w14:paraId="3D448742" w14:textId="77777777" w:rsidR="00007D81" w:rsidRPr="00007D81" w:rsidRDefault="00007D81" w:rsidP="00007D81">
            <w:pPr>
              <w:pStyle w:val="Paragrafoelenco"/>
              <w:numPr>
                <w:ilvl w:val="0"/>
                <w:numId w:val="15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1024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gb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  16X64 GB RAM 3200 DDR4 ECC REG</w:t>
            </w:r>
          </w:p>
          <w:p w14:paraId="0905B44A" w14:textId="77777777" w:rsidR="00007D81" w:rsidRPr="00007D81" w:rsidRDefault="00007D81" w:rsidP="00007D81">
            <w:pPr>
              <w:pStyle w:val="Paragrafoelenco"/>
              <w:numPr>
                <w:ilvl w:val="0"/>
                <w:numId w:val="15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2 HDD 960 GB SAS 12 GBPS  2,5 HOT PLUG </w:t>
            </w:r>
          </w:p>
          <w:p w14:paraId="3AE22F09" w14:textId="77777777" w:rsidR="00007D81" w:rsidRPr="00007D81" w:rsidRDefault="00007D81" w:rsidP="00007D81">
            <w:pPr>
              <w:pStyle w:val="Paragrafoelenco"/>
              <w:numPr>
                <w:ilvl w:val="0"/>
                <w:numId w:val="15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6 NVIDIA A40 48 GB GDDR6</w:t>
            </w:r>
          </w:p>
          <w:p w14:paraId="12332FEF" w14:textId="77777777" w:rsidR="00007D81" w:rsidRPr="00007D81" w:rsidRDefault="00007D81" w:rsidP="00007D81">
            <w:pPr>
              <w:pStyle w:val="Paragrafoelenco"/>
              <w:numPr>
                <w:ilvl w:val="0"/>
                <w:numId w:val="15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intel X710-T2 DUALPORT 10 GB SFP+</w:t>
            </w:r>
          </w:p>
          <w:p w14:paraId="50C29820" w14:textId="77777777" w:rsidR="00007D81" w:rsidRPr="00007D81" w:rsidRDefault="00007D81" w:rsidP="00007D81">
            <w:pPr>
              <w:pStyle w:val="Paragrafoelenco"/>
              <w:numPr>
                <w:ilvl w:val="0"/>
                <w:numId w:val="15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HOT PLUG POWER SUPLY 2000 W REDUNDANT</w:t>
            </w:r>
          </w:p>
          <w:p w14:paraId="5452D539" w14:textId="77777777" w:rsidR="00007D81" w:rsidRPr="00007D81" w:rsidRDefault="00007D81" w:rsidP="00007D81">
            <w:pPr>
              <w:pStyle w:val="Paragrafoelenco"/>
              <w:numPr>
                <w:ilvl w:val="0"/>
                <w:numId w:val="15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mesi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NBD</w:t>
            </w:r>
          </w:p>
          <w:p w14:paraId="18056E2E" w14:textId="08CABE22" w:rsidR="00007D81" w:rsidRPr="009D332A" w:rsidRDefault="00007D81" w:rsidP="00007D81">
            <w:pPr>
              <w:pStyle w:val="Paragrafoelenco"/>
              <w:numPr>
                <w:ilvl w:val="0"/>
                <w:numId w:val="15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B5064F">
              <w:rPr>
                <w:rFonts w:ascii="Georgia" w:hAnsi="Georgia"/>
                <w:sz w:val="20"/>
                <w:szCs w:val="20"/>
                <w:lang w:val="en-US" w:eastAsia="it-IT"/>
              </w:rPr>
              <w:t>Ready Rails slide rail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4CE6F46F" w14:textId="77777777" w:rsidR="00007D81" w:rsidRPr="00007D81" w:rsidRDefault="00007D81" w:rsidP="00007D81">
            <w:pPr>
              <w:spacing w:line="312" w:lineRule="auto"/>
              <w:ind w:left="36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007D81" w:rsidRPr="009D332A" w14:paraId="6D48A1B6" w14:textId="533C2602" w:rsidTr="00007D81">
        <w:tblPrEx>
          <w:jc w:val="center"/>
          <w:tblInd w:w="0" w:type="dxa"/>
        </w:tblPrEx>
        <w:trPr>
          <w:trHeight w:val="834"/>
          <w:jc w:val="center"/>
        </w:trPr>
        <w:tc>
          <w:tcPr>
            <w:tcW w:w="1783" w:type="dxa"/>
            <w:vAlign w:val="center"/>
          </w:tcPr>
          <w:p w14:paraId="49D6FDA3" w14:textId="64ECCA55" w:rsidR="00007D81" w:rsidRPr="009D332A" w:rsidRDefault="00007D81" w:rsidP="00007D81">
            <w:pPr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5064F">
              <w:rPr>
                <w:rFonts w:ascii="Georgia" w:hAnsi="Georgia"/>
                <w:b/>
                <w:sz w:val="20"/>
                <w:szCs w:val="20"/>
              </w:rPr>
              <w:t>1 server 2U</w:t>
            </w:r>
          </w:p>
        </w:tc>
        <w:tc>
          <w:tcPr>
            <w:tcW w:w="7431" w:type="dxa"/>
            <w:vAlign w:val="center"/>
          </w:tcPr>
          <w:p w14:paraId="6B1B109E" w14:textId="6A0BB3E8" w:rsidR="00007D81" w:rsidRPr="00007D81" w:rsidRDefault="00007D81" w:rsidP="00007D81">
            <w:pPr>
              <w:pStyle w:val="Paragrafoelenco"/>
              <w:numPr>
                <w:ilvl w:val="0"/>
                <w:numId w:val="16"/>
              </w:num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007D81">
              <w:rPr>
                <w:rFonts w:ascii="Georgia" w:hAnsi="Georgia"/>
                <w:sz w:val="20"/>
                <w:szCs w:val="20"/>
              </w:rPr>
              <w:t xml:space="preserve">2 Intel Xeon Silver 4316, 20C/40T, 2.3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</w:rPr>
              <w:t>ghz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</w:rPr>
              <w:t xml:space="preserve"> 30 mb cache Turbo HT 150 W DDR4-2666</w:t>
            </w:r>
          </w:p>
          <w:p w14:paraId="08597344" w14:textId="77777777" w:rsidR="00007D81" w:rsidRPr="00007D81" w:rsidRDefault="00007D81" w:rsidP="00007D81">
            <w:pPr>
              <w:pStyle w:val="Paragrafoelenco"/>
              <w:numPr>
                <w:ilvl w:val="0"/>
                <w:numId w:val="16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512gb   16X32 GB RAM 3200 DDR4 ECC REG </w:t>
            </w:r>
          </w:p>
          <w:p w14:paraId="6AA7A089" w14:textId="77777777" w:rsidR="00007D81" w:rsidRPr="00007D81" w:rsidRDefault="00007D81" w:rsidP="00007D81">
            <w:pPr>
              <w:pStyle w:val="Paragrafoelenco"/>
              <w:numPr>
                <w:ilvl w:val="0"/>
                <w:numId w:val="16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4 HDD 960 GB SAS 12 GBPS  2,5 HOT PLUG </w:t>
            </w:r>
          </w:p>
          <w:p w14:paraId="3BC6A7BF" w14:textId="77777777" w:rsidR="00007D81" w:rsidRPr="00007D81" w:rsidRDefault="00007D81" w:rsidP="00007D81">
            <w:pPr>
              <w:pStyle w:val="Paragrafoelenco"/>
              <w:numPr>
                <w:ilvl w:val="0"/>
                <w:numId w:val="16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NVIDIA Ampere A40, PCIe, 300W, 48GB Passive, Double Wide,</w:t>
            </w:r>
          </w:p>
          <w:p w14:paraId="4F1E2D84" w14:textId="77777777" w:rsidR="00007D81" w:rsidRPr="00007D81" w:rsidRDefault="00007D81" w:rsidP="00007D81">
            <w:pPr>
              <w:pStyle w:val="Paragrafoelenco"/>
              <w:numPr>
                <w:ilvl w:val="0"/>
                <w:numId w:val="16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PERC H755 SAS</w:t>
            </w:r>
          </w:p>
          <w:p w14:paraId="53C506B4" w14:textId="77777777" w:rsidR="00007D81" w:rsidRPr="00007D81" w:rsidRDefault="00007D81" w:rsidP="00007D81">
            <w:pPr>
              <w:pStyle w:val="Paragrafoelenco"/>
              <w:numPr>
                <w:ilvl w:val="0"/>
                <w:numId w:val="16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HOT PLUG POWER SUPLY 2400 W REDUNDANT</w:t>
            </w:r>
          </w:p>
          <w:p w14:paraId="489F1ADB" w14:textId="77777777" w:rsidR="00007D81" w:rsidRPr="00007D81" w:rsidRDefault="00007D81" w:rsidP="00007D81">
            <w:pPr>
              <w:pStyle w:val="Paragrafoelenco"/>
              <w:numPr>
                <w:ilvl w:val="0"/>
                <w:numId w:val="16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1 Network CARD QLOGICFASTLINQ 41164 QUAD Port 10GbE </w:t>
            </w:r>
          </w:p>
          <w:p w14:paraId="1AD619E1" w14:textId="77777777" w:rsidR="00007D81" w:rsidRPr="00007D81" w:rsidRDefault="00007D81" w:rsidP="00007D81">
            <w:pPr>
              <w:pStyle w:val="Paragrafoelenco"/>
              <w:numPr>
                <w:ilvl w:val="0"/>
                <w:numId w:val="16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36 MESI NBD ON SITE PRO SUPPORT</w:t>
            </w:r>
          </w:p>
          <w:p w14:paraId="2E402142" w14:textId="22AB89CF" w:rsidR="00007D81" w:rsidRPr="009D332A" w:rsidRDefault="00007D81" w:rsidP="00007D81">
            <w:pPr>
              <w:pStyle w:val="Paragrafoelenco"/>
              <w:numPr>
                <w:ilvl w:val="0"/>
                <w:numId w:val="16"/>
              </w:num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B5064F">
              <w:rPr>
                <w:rFonts w:ascii="Georgia" w:hAnsi="Georgia"/>
                <w:sz w:val="20"/>
                <w:szCs w:val="20"/>
                <w:lang w:val="en-US" w:eastAsia="it-IT"/>
              </w:rPr>
              <w:t>Ready Rails slide rail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458AF2D8" w14:textId="77777777" w:rsidR="00007D81" w:rsidRPr="009D332A" w:rsidRDefault="00007D81" w:rsidP="00B00F3A">
            <w:pPr>
              <w:pStyle w:val="Paragrafoelenco"/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007D81" w:rsidRPr="00007D81" w14:paraId="10E92114" w14:textId="77777777" w:rsidTr="00007D81">
        <w:tblPrEx>
          <w:jc w:val="center"/>
          <w:tblInd w:w="0" w:type="dxa"/>
        </w:tblPrEx>
        <w:trPr>
          <w:trHeight w:val="834"/>
          <w:jc w:val="center"/>
        </w:trPr>
        <w:tc>
          <w:tcPr>
            <w:tcW w:w="1783" w:type="dxa"/>
            <w:vAlign w:val="center"/>
          </w:tcPr>
          <w:p w14:paraId="09B9CBD6" w14:textId="5AA6B523" w:rsidR="00007D81" w:rsidRPr="00B5064F" w:rsidRDefault="00007D81" w:rsidP="00007D81">
            <w:pPr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5064F">
              <w:rPr>
                <w:rFonts w:ascii="Georgia" w:hAnsi="Georgia"/>
                <w:b/>
                <w:sz w:val="20"/>
                <w:szCs w:val="20"/>
              </w:rPr>
              <w:t>1 server 4U</w:t>
            </w:r>
          </w:p>
        </w:tc>
        <w:tc>
          <w:tcPr>
            <w:tcW w:w="7431" w:type="dxa"/>
            <w:vAlign w:val="center"/>
          </w:tcPr>
          <w:p w14:paraId="487FD462" w14:textId="77777777" w:rsidR="00007D81" w:rsidRPr="00007D81" w:rsidRDefault="00007D81" w:rsidP="00007D81">
            <w:pPr>
              <w:pStyle w:val="Paragrafoelenco"/>
              <w:numPr>
                <w:ilvl w:val="0"/>
                <w:numId w:val="17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2 AMD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Epyc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7713 256 mb cache 64 core 128 threads 2.0 GHZ 225 W DDR4-3200</w:t>
            </w:r>
          </w:p>
          <w:p w14:paraId="6B03972E" w14:textId="77777777" w:rsidR="00007D81" w:rsidRPr="00007D81" w:rsidRDefault="00007D81" w:rsidP="00007D81">
            <w:pPr>
              <w:pStyle w:val="Paragrafoelenco"/>
              <w:numPr>
                <w:ilvl w:val="0"/>
                <w:numId w:val="17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HOT PLUG POWER SUPLY 2000 W REDUNDANT</w:t>
            </w:r>
          </w:p>
          <w:p w14:paraId="03CBA8EA" w14:textId="77777777" w:rsidR="00007D81" w:rsidRPr="00007D81" w:rsidRDefault="00007D81" w:rsidP="00007D81">
            <w:pPr>
              <w:pStyle w:val="Paragrafoelenco"/>
              <w:numPr>
                <w:ilvl w:val="0"/>
                <w:numId w:val="17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512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gb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  16X32 GB RAM 3200 DDR4 ECC REG</w:t>
            </w:r>
          </w:p>
          <w:p w14:paraId="371BCD62" w14:textId="77777777" w:rsidR="00007D81" w:rsidRPr="00007D81" w:rsidRDefault="00007D81" w:rsidP="00007D81">
            <w:pPr>
              <w:pStyle w:val="Paragrafoelenco"/>
              <w:numPr>
                <w:ilvl w:val="0"/>
                <w:numId w:val="17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2 HDD 960 GB SAS 12 GBPS  2,5 HOT PLUG </w:t>
            </w:r>
          </w:p>
          <w:p w14:paraId="40A3012B" w14:textId="77777777" w:rsidR="00007D81" w:rsidRPr="00007D81" w:rsidRDefault="00007D81" w:rsidP="00007D81">
            <w:pPr>
              <w:pStyle w:val="Paragrafoelenco"/>
              <w:numPr>
                <w:ilvl w:val="0"/>
                <w:numId w:val="17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HDD SAS 2,4 Tb 10 K 12 GB/S 256 CACHE</w:t>
            </w:r>
          </w:p>
          <w:p w14:paraId="48709CEC" w14:textId="77777777" w:rsidR="00007D81" w:rsidRPr="00007D81" w:rsidRDefault="00007D81" w:rsidP="00007D81">
            <w:pPr>
              <w:pStyle w:val="Paragrafoelenco"/>
              <w:numPr>
                <w:ilvl w:val="0"/>
                <w:numId w:val="17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6 NVIDIA RTX A6000 48 GB GDDR6</w:t>
            </w:r>
          </w:p>
          <w:p w14:paraId="2340DC75" w14:textId="77777777" w:rsidR="00007D81" w:rsidRPr="00007D81" w:rsidRDefault="00007D81" w:rsidP="00007D81">
            <w:pPr>
              <w:pStyle w:val="Paragrafoelenco"/>
              <w:numPr>
                <w:ilvl w:val="0"/>
                <w:numId w:val="17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intel X557-T2 DUALPORT 10 GB RJ45</w:t>
            </w:r>
          </w:p>
          <w:p w14:paraId="0A563C5D" w14:textId="77777777" w:rsidR="00007D81" w:rsidRPr="00007D81" w:rsidRDefault="00007D81" w:rsidP="00007D81">
            <w:pPr>
              <w:pStyle w:val="Paragrafoelenco"/>
              <w:numPr>
                <w:ilvl w:val="0"/>
                <w:numId w:val="17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mesi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NBD</w:t>
            </w:r>
          </w:p>
          <w:p w14:paraId="37CD7FF3" w14:textId="295676AE" w:rsidR="00007D81" w:rsidRPr="00007D81" w:rsidRDefault="00007D81" w:rsidP="00007D81">
            <w:pPr>
              <w:pStyle w:val="Paragrafoelenco"/>
              <w:numPr>
                <w:ilvl w:val="0"/>
                <w:numId w:val="17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Ready Rails slide rail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61B25163" w14:textId="77777777" w:rsidR="00007D81" w:rsidRPr="009D332A" w:rsidRDefault="00007D81" w:rsidP="00B00F3A">
            <w:pPr>
              <w:pStyle w:val="Paragrafoelenco"/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007D81" w:rsidRPr="00007D81" w14:paraId="4DECDA4A" w14:textId="77777777" w:rsidTr="00007D81">
        <w:tblPrEx>
          <w:jc w:val="center"/>
          <w:tblInd w:w="0" w:type="dxa"/>
        </w:tblPrEx>
        <w:trPr>
          <w:trHeight w:val="834"/>
          <w:jc w:val="center"/>
        </w:trPr>
        <w:tc>
          <w:tcPr>
            <w:tcW w:w="1783" w:type="dxa"/>
            <w:vAlign w:val="center"/>
          </w:tcPr>
          <w:p w14:paraId="08BC62EE" w14:textId="127F238D" w:rsidR="00007D81" w:rsidRPr="00B5064F" w:rsidRDefault="00007D81" w:rsidP="00007D81">
            <w:pPr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5064F">
              <w:rPr>
                <w:rFonts w:ascii="Georgia" w:hAnsi="Georgia"/>
                <w:b/>
                <w:sz w:val="20"/>
                <w:szCs w:val="20"/>
              </w:rPr>
              <w:t>1 server 2U</w:t>
            </w:r>
          </w:p>
        </w:tc>
        <w:tc>
          <w:tcPr>
            <w:tcW w:w="7431" w:type="dxa"/>
            <w:vAlign w:val="center"/>
          </w:tcPr>
          <w:p w14:paraId="32838375" w14:textId="77777777" w:rsidR="00007D81" w:rsidRPr="00007D81" w:rsidRDefault="00007D81" w:rsidP="00007D81">
            <w:pPr>
              <w:pStyle w:val="Paragrafoelenco"/>
              <w:numPr>
                <w:ilvl w:val="0"/>
                <w:numId w:val="18"/>
              </w:num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007D81">
              <w:rPr>
                <w:rFonts w:ascii="Georgia" w:hAnsi="Georgia"/>
                <w:sz w:val="20"/>
                <w:szCs w:val="20"/>
              </w:rPr>
              <w:t>2 Intel Xeon Silver 4314, 32C/64</w:t>
            </w:r>
            <w:proofErr w:type="gramStart"/>
            <w:r w:rsidRPr="00007D81">
              <w:rPr>
                <w:rFonts w:ascii="Georgia" w:hAnsi="Georgia"/>
                <w:sz w:val="20"/>
                <w:szCs w:val="20"/>
              </w:rPr>
              <w:t>T,  2.4</w:t>
            </w:r>
            <w:proofErr w:type="gramEnd"/>
            <w:r w:rsidRPr="00007D81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</w:rPr>
              <w:t>ghz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</w:rPr>
              <w:t xml:space="preserve"> 24 mb cache</w:t>
            </w:r>
          </w:p>
          <w:p w14:paraId="7A56F1EC" w14:textId="77777777" w:rsidR="00007D81" w:rsidRPr="00007D81" w:rsidRDefault="00007D81" w:rsidP="00007D81">
            <w:pPr>
              <w:pStyle w:val="Paragrafoelenco"/>
              <w:numPr>
                <w:ilvl w:val="0"/>
                <w:numId w:val="18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512gb   16X32 GB RAM 3200 DDR4 ECC REG </w:t>
            </w:r>
          </w:p>
          <w:p w14:paraId="748BE371" w14:textId="77777777" w:rsidR="00007D81" w:rsidRPr="00007D81" w:rsidRDefault="00007D81" w:rsidP="00007D81">
            <w:pPr>
              <w:pStyle w:val="Paragrafoelenco"/>
              <w:numPr>
                <w:ilvl w:val="0"/>
                <w:numId w:val="18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4 HDD 960 GB SAS 12 GBPS  2,5 HOT PLUG </w:t>
            </w:r>
          </w:p>
          <w:p w14:paraId="35A157DE" w14:textId="77777777" w:rsidR="00007D81" w:rsidRPr="00007D81" w:rsidRDefault="00007D81" w:rsidP="00007D81">
            <w:pPr>
              <w:pStyle w:val="Paragrafoelenco"/>
              <w:numPr>
                <w:ilvl w:val="0"/>
                <w:numId w:val="18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NVIDIA Ampere A30, PCIe, 165W, 24GB Passive, Double Wide,</w:t>
            </w:r>
          </w:p>
          <w:p w14:paraId="09B4B632" w14:textId="77777777" w:rsidR="00007D81" w:rsidRPr="00007D81" w:rsidRDefault="00007D81" w:rsidP="00007D81">
            <w:pPr>
              <w:pStyle w:val="Paragrafoelenco"/>
              <w:numPr>
                <w:ilvl w:val="0"/>
                <w:numId w:val="18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PERC H755 SAS</w:t>
            </w:r>
          </w:p>
          <w:p w14:paraId="74BE47C5" w14:textId="77777777" w:rsidR="00007D81" w:rsidRPr="00007D81" w:rsidRDefault="00007D81" w:rsidP="00007D81">
            <w:pPr>
              <w:pStyle w:val="Paragrafoelenco"/>
              <w:numPr>
                <w:ilvl w:val="0"/>
                <w:numId w:val="18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1 Network Adapters Broadcom 57412 Dual Port 10GbE SFP+</w:t>
            </w:r>
          </w:p>
          <w:p w14:paraId="42D445D4" w14:textId="77777777" w:rsidR="00007D81" w:rsidRPr="00007D81" w:rsidRDefault="00007D81" w:rsidP="00007D81">
            <w:pPr>
              <w:pStyle w:val="Paragrafoelenco"/>
              <w:numPr>
                <w:ilvl w:val="0"/>
                <w:numId w:val="18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2 HOT PLUG POWER SUPLY 2400 W REDUNDANT</w:t>
            </w:r>
          </w:p>
          <w:p w14:paraId="6487BA31" w14:textId="77777777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36 MESI NBD ON SITE pro support</w:t>
            </w:r>
          </w:p>
          <w:p w14:paraId="3E2C09C5" w14:textId="45FEE462" w:rsidR="00007D81" w:rsidRPr="00007D81" w:rsidRDefault="00007D81" w:rsidP="00007D81">
            <w:pPr>
              <w:pStyle w:val="Paragrafoelenco"/>
              <w:numPr>
                <w:ilvl w:val="0"/>
                <w:numId w:val="13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Ready Rails slide rail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3A7FA515" w14:textId="77777777" w:rsidR="00007D81" w:rsidRPr="009D332A" w:rsidRDefault="00007D81" w:rsidP="00007D81">
            <w:pPr>
              <w:pStyle w:val="Paragrafoelenco"/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007D81" w:rsidRPr="00007D81" w14:paraId="6DF80567" w14:textId="77777777" w:rsidTr="00007D81">
        <w:tblPrEx>
          <w:jc w:val="center"/>
          <w:tblInd w:w="0" w:type="dxa"/>
        </w:tblPrEx>
        <w:trPr>
          <w:trHeight w:val="314"/>
          <w:jc w:val="center"/>
        </w:trPr>
        <w:tc>
          <w:tcPr>
            <w:tcW w:w="1783" w:type="dxa"/>
            <w:vAlign w:val="center"/>
          </w:tcPr>
          <w:p w14:paraId="3D18A7D7" w14:textId="5EF43408" w:rsidR="00007D81" w:rsidRPr="00B5064F" w:rsidRDefault="00007D81" w:rsidP="00007D81">
            <w:pPr>
              <w:spacing w:line="312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5064F">
              <w:rPr>
                <w:rFonts w:ascii="Georgia" w:hAnsi="Georgia"/>
                <w:b/>
                <w:sz w:val="20"/>
                <w:szCs w:val="20"/>
              </w:rPr>
              <w:t>1 server 2U</w:t>
            </w:r>
          </w:p>
        </w:tc>
        <w:tc>
          <w:tcPr>
            <w:tcW w:w="7431" w:type="dxa"/>
            <w:vAlign w:val="center"/>
          </w:tcPr>
          <w:p w14:paraId="597CFB3C" w14:textId="7F6E403E" w:rsidR="00007D81" w:rsidRPr="00007D81" w:rsidRDefault="00007D81" w:rsidP="00007D81">
            <w:pPr>
              <w:pStyle w:val="Paragrafoelenco"/>
              <w:numPr>
                <w:ilvl w:val="0"/>
                <w:numId w:val="19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2 Intel Xeon Gold 6438 2G, 32C/64T, 2.2 </w:t>
            </w:r>
            <w:proofErr w:type="spellStart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ghz</w:t>
            </w:r>
            <w:proofErr w:type="spellEnd"/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 60 mb cache</w:t>
            </w:r>
          </w:p>
          <w:p w14:paraId="2ABF0EF4" w14:textId="77777777" w:rsidR="00007D81" w:rsidRPr="00007D81" w:rsidRDefault="00007D81" w:rsidP="00007D81">
            <w:pPr>
              <w:pStyle w:val="Paragrafoelenco"/>
              <w:numPr>
                <w:ilvl w:val="0"/>
                <w:numId w:val="19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1024gb   16X64 GB RAM 3200 DDR4 ECC REG </w:t>
            </w:r>
          </w:p>
          <w:p w14:paraId="7EAD7E87" w14:textId="77777777" w:rsidR="00007D81" w:rsidRPr="00007D81" w:rsidRDefault="00007D81" w:rsidP="00007D81">
            <w:pPr>
              <w:pStyle w:val="Paragrafoelenco"/>
              <w:numPr>
                <w:ilvl w:val="0"/>
                <w:numId w:val="19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 xml:space="preserve">4 HDD 960 GB SAS 12 GBPS  2,5 HOT PLUG </w:t>
            </w:r>
          </w:p>
          <w:p w14:paraId="60DC03B7" w14:textId="77777777" w:rsidR="00007D81" w:rsidRPr="00007D81" w:rsidRDefault="00007D81" w:rsidP="00007D81">
            <w:pPr>
              <w:pStyle w:val="Paragrafoelenco"/>
              <w:numPr>
                <w:ilvl w:val="0"/>
                <w:numId w:val="19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NVIDIA Ampere A40, PCIe, 300W, 48GB Passive, Double Wide,</w:t>
            </w:r>
          </w:p>
          <w:p w14:paraId="73877B4A" w14:textId="77777777" w:rsidR="00007D81" w:rsidRPr="00007D81" w:rsidRDefault="00007D81" w:rsidP="00007D81">
            <w:pPr>
              <w:pStyle w:val="Paragrafoelenco"/>
              <w:numPr>
                <w:ilvl w:val="0"/>
                <w:numId w:val="19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PERC H755 SAS</w:t>
            </w:r>
          </w:p>
          <w:p w14:paraId="2F91B0BB" w14:textId="77777777" w:rsidR="00007D81" w:rsidRPr="00007D81" w:rsidRDefault="00007D81" w:rsidP="00007D81">
            <w:pPr>
              <w:pStyle w:val="Paragrafoelenco"/>
              <w:numPr>
                <w:ilvl w:val="0"/>
                <w:numId w:val="19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1 Network Adapters Broadcom 57412 Dual Port 10GbE SFP+</w:t>
            </w:r>
          </w:p>
          <w:p w14:paraId="0335D0AD" w14:textId="77777777" w:rsidR="00007D81" w:rsidRPr="00007D81" w:rsidRDefault="00007D81" w:rsidP="00007D81">
            <w:pPr>
              <w:pStyle w:val="Paragrafoelenco"/>
              <w:numPr>
                <w:ilvl w:val="0"/>
                <w:numId w:val="19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2 HOT PLUG POWER SUPLY 2400 W REDUNDANT</w:t>
            </w:r>
          </w:p>
          <w:p w14:paraId="42932F0D" w14:textId="77777777" w:rsidR="00007D81" w:rsidRPr="00007D81" w:rsidRDefault="00007D81" w:rsidP="00007D81">
            <w:pPr>
              <w:pStyle w:val="Paragrafoelenco"/>
              <w:numPr>
                <w:ilvl w:val="0"/>
                <w:numId w:val="19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36 MESI NBD ON SITE pro support</w:t>
            </w:r>
          </w:p>
          <w:p w14:paraId="75EBB9F2" w14:textId="2380D407" w:rsidR="00007D81" w:rsidRPr="00007D81" w:rsidRDefault="00007D81" w:rsidP="00007D81">
            <w:pPr>
              <w:pStyle w:val="Paragrafoelenco"/>
              <w:numPr>
                <w:ilvl w:val="0"/>
                <w:numId w:val="19"/>
              </w:numPr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007D81">
              <w:rPr>
                <w:rFonts w:ascii="Georgia" w:hAnsi="Georgia"/>
                <w:sz w:val="20"/>
                <w:szCs w:val="20"/>
                <w:lang w:val="en-US"/>
              </w:rPr>
              <w:t>Ready Rails slide rail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6F4966C2" w14:textId="77777777" w:rsidR="00007D81" w:rsidRPr="009D332A" w:rsidRDefault="00007D81" w:rsidP="00007D81">
            <w:pPr>
              <w:pStyle w:val="Paragrafoelenco"/>
              <w:spacing w:line="312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1670C0ED" w14:textId="77777777" w:rsidR="00972966" w:rsidRPr="00007D81" w:rsidRDefault="00972966" w:rsidP="00972966">
      <w:pPr>
        <w:spacing w:line="312" w:lineRule="auto"/>
        <w:rPr>
          <w:rFonts w:ascii="Georgia" w:hAnsi="Georgia"/>
          <w:sz w:val="20"/>
          <w:szCs w:val="20"/>
          <w:lang w:val="en-US"/>
        </w:rPr>
      </w:pPr>
    </w:p>
    <w:p w14:paraId="79CBFD9D" w14:textId="35CAD4E6" w:rsidR="00A85E54" w:rsidRPr="00972966" w:rsidRDefault="00A85E54" w:rsidP="00A85E54">
      <w:pPr>
        <w:rPr>
          <w:rFonts w:ascii="Georgia" w:hAnsi="Georgia"/>
          <w:sz w:val="20"/>
          <w:szCs w:val="20"/>
          <w:lang w:val="en-US"/>
        </w:rPr>
      </w:pPr>
    </w:p>
    <w:sectPr w:rsidR="00A85E54" w:rsidRPr="00972966" w:rsidSect="00A85E54"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2EA5" w14:textId="77777777" w:rsidR="00851A03" w:rsidRDefault="00851A03" w:rsidP="00387A61">
      <w:r>
        <w:separator/>
      </w:r>
    </w:p>
  </w:endnote>
  <w:endnote w:type="continuationSeparator" w:id="0">
    <w:p w14:paraId="38508688" w14:textId="77777777" w:rsidR="00851A03" w:rsidRDefault="00851A03" w:rsidP="0038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D2CA" w14:textId="698722DF" w:rsidR="00387A61" w:rsidRPr="002956F1" w:rsidRDefault="001C7CF6" w:rsidP="001C7CF6">
    <w:pPr>
      <w:pStyle w:val="Pidipagina"/>
      <w:rPr>
        <w:rFonts w:ascii="Georgia" w:hAnsi="Georgia"/>
      </w:rPr>
    </w:pPr>
    <w:proofErr w:type="spellStart"/>
    <w:r w:rsidRPr="002956F1">
      <w:rPr>
        <w:rFonts w:ascii="Georgia" w:hAnsi="Georgia"/>
        <w:sz w:val="20"/>
      </w:rPr>
      <w:t>All</w:t>
    </w:r>
    <w:proofErr w:type="spellEnd"/>
    <w:r w:rsidRPr="002956F1">
      <w:rPr>
        <w:rFonts w:ascii="Georgia" w:hAnsi="Georgia"/>
        <w:sz w:val="20"/>
      </w:rPr>
      <w:t>. B_DICHIARAZIONE REQUISITI MINIMI INDEROGABILI_</w:t>
    </w:r>
    <w:r w:rsidR="002956F1" w:rsidRPr="002956F1">
      <w:rPr>
        <w:rFonts w:ascii="Georgia" w:hAnsi="Georgia"/>
        <w:sz w:val="20"/>
      </w:rPr>
      <w:t>CIG</w:t>
    </w:r>
    <w:r w:rsidR="002956F1" w:rsidRPr="002956F1">
      <w:rPr>
        <w:rFonts w:ascii="Georgia" w:eastAsia="Calibri" w:hAnsi="Georgia" w:cs="Calibri"/>
        <w:sz w:val="20"/>
        <w:szCs w:val="20"/>
        <w:lang w:val="x-none"/>
      </w:rPr>
      <w:t xml:space="preserve"> A017E817C8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5AF7" w14:textId="66DDE352" w:rsidR="002E1982" w:rsidRPr="00387A61" w:rsidRDefault="002E1982" w:rsidP="002E1982">
    <w:pPr>
      <w:tabs>
        <w:tab w:val="center" w:pos="4819"/>
        <w:tab w:val="right" w:pos="9638"/>
      </w:tabs>
      <w:jc w:val="both"/>
      <w:rPr>
        <w:rFonts w:ascii="Cambria" w:hAnsi="Cambria"/>
        <w:sz w:val="20"/>
      </w:rPr>
    </w:pPr>
    <w:r w:rsidRPr="002956F1">
      <w:rPr>
        <w:rFonts w:ascii="Georgia" w:hAnsi="Georgia"/>
        <w:sz w:val="22"/>
        <w:szCs w:val="22"/>
      </w:rPr>
      <w:tab/>
    </w:r>
    <w:proofErr w:type="spellStart"/>
    <w:r w:rsidR="001C7CF6" w:rsidRPr="002956F1">
      <w:rPr>
        <w:rFonts w:ascii="Georgia" w:hAnsi="Georgia"/>
        <w:sz w:val="18"/>
        <w:szCs w:val="22"/>
      </w:rPr>
      <w:t>All</w:t>
    </w:r>
    <w:proofErr w:type="spellEnd"/>
    <w:r w:rsidR="001C7CF6" w:rsidRPr="002956F1">
      <w:rPr>
        <w:rFonts w:ascii="Georgia" w:hAnsi="Georgia"/>
        <w:sz w:val="18"/>
        <w:szCs w:val="22"/>
      </w:rPr>
      <w:t>. B_DICHIARAZIONE REQUISITI MINIMI INDEROGABILI_</w:t>
    </w:r>
    <w:r w:rsidR="002956F1" w:rsidRPr="002956F1">
      <w:rPr>
        <w:rFonts w:ascii="Georgia" w:hAnsi="Georgia"/>
        <w:sz w:val="18"/>
        <w:szCs w:val="22"/>
      </w:rPr>
      <w:t xml:space="preserve"> </w:t>
    </w:r>
    <w:r w:rsidR="001C7CF6" w:rsidRPr="002956F1">
      <w:rPr>
        <w:rFonts w:ascii="Georgia" w:hAnsi="Georgia"/>
        <w:sz w:val="18"/>
        <w:szCs w:val="22"/>
      </w:rPr>
      <w:t xml:space="preserve">CIG </w:t>
    </w:r>
    <w:r w:rsidR="00007D81" w:rsidRPr="00007D81">
      <w:rPr>
        <w:rFonts w:ascii="Georgia" w:eastAsia="Calibri" w:hAnsi="Georgia" w:cs="Calibri"/>
        <w:sz w:val="18"/>
        <w:szCs w:val="18"/>
        <w:lang w:val="x-none"/>
      </w:rPr>
      <w:t>A017E8289B</w:t>
    </w:r>
  </w:p>
  <w:p w14:paraId="40A5BA3A" w14:textId="14C670AD" w:rsidR="002E1982" w:rsidRDefault="002E1982" w:rsidP="002E1982">
    <w:pPr>
      <w:pStyle w:val="Pidipagina"/>
      <w:tabs>
        <w:tab w:val="clear" w:pos="4819"/>
        <w:tab w:val="clear" w:pos="9638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97D7" w14:textId="77777777" w:rsidR="00851A03" w:rsidRDefault="00851A03" w:rsidP="00387A61">
      <w:bookmarkStart w:id="0" w:name="_Hlk137211516"/>
      <w:bookmarkEnd w:id="0"/>
      <w:r>
        <w:separator/>
      </w:r>
    </w:p>
  </w:footnote>
  <w:footnote w:type="continuationSeparator" w:id="0">
    <w:p w14:paraId="019DCD57" w14:textId="77777777" w:rsidR="00851A03" w:rsidRDefault="00851A03" w:rsidP="0038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204490"/>
      <w:docPartObj>
        <w:docPartGallery w:val="Page Numbers (Top of Page)"/>
        <w:docPartUnique/>
      </w:docPartObj>
    </w:sdtPr>
    <w:sdtEndPr/>
    <w:sdtContent>
      <w:p w14:paraId="2C9A0D53" w14:textId="180067EB" w:rsidR="00387A61" w:rsidRDefault="00387A61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085">
          <w:rPr>
            <w:noProof/>
          </w:rPr>
          <w:t>5</w:t>
        </w:r>
        <w:r>
          <w:fldChar w:fldCharType="end"/>
        </w:r>
      </w:p>
    </w:sdtContent>
  </w:sdt>
  <w:p w14:paraId="2CFDE89E" w14:textId="77777777" w:rsidR="00387A61" w:rsidRDefault="00387A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CD3E" w14:textId="770EDA96" w:rsidR="00526964" w:rsidRDefault="00526964" w:rsidP="00526964">
    <w:pPr>
      <w:pStyle w:val="Intestazione"/>
      <w:tabs>
        <w:tab w:val="clear" w:pos="4819"/>
        <w:tab w:val="clear" w:pos="9638"/>
        <w:tab w:val="left" w:pos="651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styleLink w:val="Elenco4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641F53"/>
    <w:multiLevelType w:val="hybridMultilevel"/>
    <w:tmpl w:val="B7CA67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22CA"/>
    <w:multiLevelType w:val="hybridMultilevel"/>
    <w:tmpl w:val="A63E22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477"/>
    <w:multiLevelType w:val="hybridMultilevel"/>
    <w:tmpl w:val="7FFC71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0CB"/>
    <w:multiLevelType w:val="hybridMultilevel"/>
    <w:tmpl w:val="DDD00E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A434D"/>
    <w:multiLevelType w:val="hybridMultilevel"/>
    <w:tmpl w:val="73F88F0A"/>
    <w:lvl w:ilvl="0" w:tplc="68CE3750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3B9D"/>
    <w:multiLevelType w:val="hybridMultilevel"/>
    <w:tmpl w:val="862824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274BB"/>
    <w:multiLevelType w:val="hybridMultilevel"/>
    <w:tmpl w:val="E4A67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0F85"/>
    <w:multiLevelType w:val="hybridMultilevel"/>
    <w:tmpl w:val="19F8A7DA"/>
    <w:styleLink w:val="List7"/>
    <w:lvl w:ilvl="0" w:tplc="B33C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E7E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E19A8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/>
        <w:strike/>
        <w:dstrike w:val="0"/>
        <w:vanish/>
        <w:color w:val="00000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B2265"/>
    <w:multiLevelType w:val="hybridMultilevel"/>
    <w:tmpl w:val="6F5801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543A"/>
    <w:multiLevelType w:val="hybridMultilevel"/>
    <w:tmpl w:val="EF30B5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3FC2"/>
    <w:multiLevelType w:val="hybridMultilevel"/>
    <w:tmpl w:val="8E6E815C"/>
    <w:lvl w:ilvl="0" w:tplc="3684B0F6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46F48"/>
    <w:multiLevelType w:val="hybridMultilevel"/>
    <w:tmpl w:val="CB3EB4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75A4A"/>
    <w:multiLevelType w:val="singleLevel"/>
    <w:tmpl w:val="65F03DF8"/>
    <w:styleLink w:val="List6"/>
    <w:lvl w:ilvl="0">
      <w:start w:val="1"/>
      <w:numFmt w:val="bullet"/>
      <w:pStyle w:val="Testodelblocco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60D94039"/>
    <w:multiLevelType w:val="hybridMultilevel"/>
    <w:tmpl w:val="2444C7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B64C0"/>
    <w:multiLevelType w:val="hybridMultilevel"/>
    <w:tmpl w:val="1618D3BE"/>
    <w:styleLink w:val="Elenco51"/>
    <w:lvl w:ilvl="0" w:tplc="FE22275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C751B"/>
    <w:multiLevelType w:val="hybridMultilevel"/>
    <w:tmpl w:val="B3B244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04631"/>
    <w:multiLevelType w:val="hybridMultilevel"/>
    <w:tmpl w:val="281AC73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F797C"/>
    <w:multiLevelType w:val="hybridMultilevel"/>
    <w:tmpl w:val="9DBA5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51ED0"/>
    <w:multiLevelType w:val="hybridMultilevel"/>
    <w:tmpl w:val="A308F3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9"/>
  </w:num>
  <w:num w:numId="5">
    <w:abstractNumId w:val="4"/>
  </w:num>
  <w:num w:numId="6">
    <w:abstractNumId w:val="17"/>
  </w:num>
  <w:num w:numId="7">
    <w:abstractNumId w:val="10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8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7"/>
  </w:num>
  <w:num w:numId="18">
    <w:abstractNumId w:val="18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F"/>
    <w:rsid w:val="00007D81"/>
    <w:rsid w:val="00010B85"/>
    <w:rsid w:val="00030457"/>
    <w:rsid w:val="000759BB"/>
    <w:rsid w:val="00097034"/>
    <w:rsid w:val="000B5398"/>
    <w:rsid w:val="001077D9"/>
    <w:rsid w:val="00144CEF"/>
    <w:rsid w:val="0014729E"/>
    <w:rsid w:val="00155F25"/>
    <w:rsid w:val="001609A9"/>
    <w:rsid w:val="00161960"/>
    <w:rsid w:val="001A2109"/>
    <w:rsid w:val="001A5488"/>
    <w:rsid w:val="001C7CF6"/>
    <w:rsid w:val="001E3A64"/>
    <w:rsid w:val="001F5001"/>
    <w:rsid w:val="002554A0"/>
    <w:rsid w:val="00262D23"/>
    <w:rsid w:val="00271680"/>
    <w:rsid w:val="00275B2C"/>
    <w:rsid w:val="002935DD"/>
    <w:rsid w:val="002956F1"/>
    <w:rsid w:val="002E15F5"/>
    <w:rsid w:val="002E1982"/>
    <w:rsid w:val="0031064D"/>
    <w:rsid w:val="00323625"/>
    <w:rsid w:val="003375C5"/>
    <w:rsid w:val="003430F5"/>
    <w:rsid w:val="00373854"/>
    <w:rsid w:val="00387A61"/>
    <w:rsid w:val="003A49BF"/>
    <w:rsid w:val="003C1D78"/>
    <w:rsid w:val="003C5F22"/>
    <w:rsid w:val="004016AA"/>
    <w:rsid w:val="00413C63"/>
    <w:rsid w:val="00431B43"/>
    <w:rsid w:val="0045666F"/>
    <w:rsid w:val="0048625C"/>
    <w:rsid w:val="004B1122"/>
    <w:rsid w:val="004F0E2E"/>
    <w:rsid w:val="004F4037"/>
    <w:rsid w:val="0050301E"/>
    <w:rsid w:val="0052312C"/>
    <w:rsid w:val="00526964"/>
    <w:rsid w:val="00567FE4"/>
    <w:rsid w:val="00573567"/>
    <w:rsid w:val="005E3CF3"/>
    <w:rsid w:val="005F0D11"/>
    <w:rsid w:val="006B1C18"/>
    <w:rsid w:val="006D3A54"/>
    <w:rsid w:val="00714F90"/>
    <w:rsid w:val="007879C3"/>
    <w:rsid w:val="00821240"/>
    <w:rsid w:val="00826D90"/>
    <w:rsid w:val="00851A03"/>
    <w:rsid w:val="00865F2F"/>
    <w:rsid w:val="0087796A"/>
    <w:rsid w:val="008920E1"/>
    <w:rsid w:val="008D46AC"/>
    <w:rsid w:val="008E0FCE"/>
    <w:rsid w:val="008F339C"/>
    <w:rsid w:val="00905814"/>
    <w:rsid w:val="00935EE8"/>
    <w:rsid w:val="00953085"/>
    <w:rsid w:val="0096412C"/>
    <w:rsid w:val="00972966"/>
    <w:rsid w:val="009B1A3F"/>
    <w:rsid w:val="009D332A"/>
    <w:rsid w:val="00A017D2"/>
    <w:rsid w:val="00A47AFE"/>
    <w:rsid w:val="00A7372B"/>
    <w:rsid w:val="00A85E54"/>
    <w:rsid w:val="00AE0CB3"/>
    <w:rsid w:val="00AE14FF"/>
    <w:rsid w:val="00B006C8"/>
    <w:rsid w:val="00B00F3A"/>
    <w:rsid w:val="00B20973"/>
    <w:rsid w:val="00B25257"/>
    <w:rsid w:val="00B767FF"/>
    <w:rsid w:val="00B86BA7"/>
    <w:rsid w:val="00BD1D07"/>
    <w:rsid w:val="00C17547"/>
    <w:rsid w:val="00C32EC7"/>
    <w:rsid w:val="00C43D6C"/>
    <w:rsid w:val="00C94D99"/>
    <w:rsid w:val="00CD226B"/>
    <w:rsid w:val="00CF5302"/>
    <w:rsid w:val="00CF668C"/>
    <w:rsid w:val="00D05E3A"/>
    <w:rsid w:val="00D06B55"/>
    <w:rsid w:val="00D1069A"/>
    <w:rsid w:val="00D46CCC"/>
    <w:rsid w:val="00D56512"/>
    <w:rsid w:val="00D6496C"/>
    <w:rsid w:val="00DA6DCE"/>
    <w:rsid w:val="00DF1146"/>
    <w:rsid w:val="00E207E1"/>
    <w:rsid w:val="00E63958"/>
    <w:rsid w:val="00E754FD"/>
    <w:rsid w:val="00F21AA4"/>
    <w:rsid w:val="00F40D5F"/>
    <w:rsid w:val="00F416BF"/>
    <w:rsid w:val="00F84567"/>
    <w:rsid w:val="00F906DE"/>
    <w:rsid w:val="00FB1463"/>
    <w:rsid w:val="00FB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805C8E"/>
  <w15:chartTrackingRefBased/>
  <w15:docId w15:val="{B3B41DBC-58E9-40BE-B812-836A4CB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C175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8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7A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A61"/>
  </w:style>
  <w:style w:type="paragraph" w:styleId="Pidipagina">
    <w:name w:val="footer"/>
    <w:basedOn w:val="Normale"/>
    <w:link w:val="PidipaginaCarattere"/>
    <w:uiPriority w:val="99"/>
    <w:unhideWhenUsed/>
    <w:rsid w:val="00387A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A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FE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FE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D46AC"/>
    <w:pPr>
      <w:spacing w:after="0" w:line="240" w:lineRule="auto"/>
    </w:pPr>
  </w:style>
  <w:style w:type="character" w:customStyle="1" w:styleId="ParagrafoelencoCarattere">
    <w:name w:val="Paragrafo elenco Carattere"/>
    <w:link w:val="Paragrafoelenco"/>
    <w:uiPriority w:val="99"/>
    <w:locked/>
    <w:rsid w:val="00A85E54"/>
  </w:style>
  <w:style w:type="paragraph" w:styleId="Sommario2">
    <w:name w:val="toc 2"/>
    <w:basedOn w:val="Normale"/>
    <w:next w:val="Normale"/>
    <w:autoRedefine/>
    <w:semiHidden/>
    <w:unhideWhenUsed/>
    <w:rsid w:val="00007D81"/>
    <w:pPr>
      <w:ind w:left="240"/>
      <w:jc w:val="both"/>
    </w:pPr>
    <w:rPr>
      <w:rFonts w:ascii="Cambria" w:eastAsia="Cambria" w:hAnsi="Cambria"/>
      <w:lang w:eastAsia="en-US"/>
    </w:rPr>
  </w:style>
  <w:style w:type="numbering" w:customStyle="1" w:styleId="Elenco41">
    <w:name w:val="Elenco 41"/>
    <w:rsid w:val="00007D81"/>
    <w:pPr>
      <w:numPr>
        <w:numId w:val="9"/>
      </w:numPr>
    </w:pPr>
  </w:style>
  <w:style w:type="numbering" w:customStyle="1" w:styleId="Elenco51">
    <w:name w:val="Elenco 51"/>
    <w:rsid w:val="00007D81"/>
    <w:pPr>
      <w:numPr>
        <w:numId w:val="10"/>
      </w:numPr>
    </w:pPr>
  </w:style>
  <w:style w:type="paragraph" w:styleId="Testodelblocco">
    <w:name w:val="Block Text"/>
    <w:basedOn w:val="Normale"/>
    <w:rsid w:val="00007D81"/>
    <w:pPr>
      <w:numPr>
        <w:numId w:val="11"/>
      </w:numPr>
      <w:tabs>
        <w:tab w:val="clear" w:pos="360"/>
        <w:tab w:val="left" w:pos="284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1"/>
      <w:jc w:val="both"/>
    </w:pPr>
    <w:rPr>
      <w:sz w:val="22"/>
      <w:szCs w:val="20"/>
    </w:rPr>
  </w:style>
  <w:style w:type="numbering" w:customStyle="1" w:styleId="List6">
    <w:name w:val="List 6"/>
    <w:rsid w:val="00007D81"/>
    <w:pPr>
      <w:numPr>
        <w:numId w:val="11"/>
      </w:numPr>
    </w:pPr>
  </w:style>
  <w:style w:type="numbering" w:customStyle="1" w:styleId="List7">
    <w:name w:val="List 7"/>
    <w:rsid w:val="00007D8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C6C3-1BAF-4EB7-8911-2D81E51D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478</Words>
  <Characters>2884</Characters>
  <Application>Microsoft Office Word</Application>
  <DocSecurity>0</DocSecurity>
  <Lines>68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Rosalinda Saporito</cp:lastModifiedBy>
  <cp:revision>11</cp:revision>
  <dcterms:created xsi:type="dcterms:W3CDTF">2023-06-13T07:43:00Z</dcterms:created>
  <dcterms:modified xsi:type="dcterms:W3CDTF">2023-10-30T12:51:00Z</dcterms:modified>
</cp:coreProperties>
</file>