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9FC96" w14:textId="77777777" w:rsidR="00387A61" w:rsidRPr="00F80D94" w:rsidRDefault="00387A61"/>
    <w:p w14:paraId="763BEF3D" w14:textId="77777777" w:rsidR="00387A61" w:rsidRPr="00F80D94" w:rsidRDefault="00387A61"/>
    <w:p w14:paraId="7455F4F6" w14:textId="77777777" w:rsidR="00387A61" w:rsidRPr="00F80D94" w:rsidRDefault="00387A61"/>
    <w:p w14:paraId="20A380AC" w14:textId="77777777" w:rsidR="00387A61" w:rsidRPr="00F80D94" w:rsidRDefault="00387A61"/>
    <w:p w14:paraId="3B8C1157" w14:textId="77777777" w:rsidR="00387A61" w:rsidRPr="00F80D94" w:rsidRDefault="00387A61"/>
    <w:p w14:paraId="0781FBB1" w14:textId="77777777" w:rsidR="00387A61" w:rsidRPr="00F80D94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F80D94" w:rsidRPr="00F80D94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ADF8899" w:rsidR="00387A61" w:rsidRPr="00F80D94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F80D94">
              <w:rPr>
                <w:rFonts w:ascii="Cambria" w:eastAsia="Calibri" w:hAnsi="Cambria" w:cs="Calibri"/>
                <w:b/>
              </w:rPr>
              <w:t xml:space="preserve">ALLEGATO </w:t>
            </w:r>
            <w:r w:rsidR="008D46AC" w:rsidRPr="00F80D94">
              <w:rPr>
                <w:rFonts w:ascii="Cambria" w:eastAsia="Calibri" w:hAnsi="Cambria" w:cs="Calibri"/>
                <w:b/>
              </w:rPr>
              <w:t xml:space="preserve">B </w:t>
            </w:r>
            <w:r w:rsidRPr="00F80D94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F80D94" w:rsidRPr="00F80D94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602EF012" w:rsidR="00387A61" w:rsidRPr="00F80D94" w:rsidRDefault="00EB5960" w:rsidP="000F2CD4">
            <w:pPr>
              <w:widowControl w:val="0"/>
              <w:spacing w:line="312" w:lineRule="auto"/>
              <w:jc w:val="both"/>
              <w:rPr>
                <w:rFonts w:ascii="Cambria" w:eastAsia="Calibri" w:hAnsi="Cambria" w:cs="Calibri"/>
              </w:rPr>
            </w:pPr>
            <w:r w:rsidRPr="00F80D94">
              <w:rPr>
                <w:rFonts w:ascii="Cambria" w:eastAsia="Calibri" w:hAnsi="Cambria" w:cs="Calibri"/>
              </w:rPr>
              <w:t>PROCEDURA NEGOZIATA SENZA PREVIA PUBBLICAZIONE DI BANDO DI GARA, AI SENSI DELL'ART. 63, COMMA 2, LETT. b) PUNTO 2 D.LGS. 50/2016, PER L’AFFIDAMENTO</w:t>
            </w:r>
            <w:r w:rsidR="00A37D38" w:rsidRPr="00F80D94">
              <w:rPr>
                <w:rFonts w:ascii="Cambria" w:eastAsia="Calibri" w:hAnsi="Cambria" w:cs="Calibri"/>
              </w:rPr>
              <w:t xml:space="preserve"> DELLA FORNITURA</w:t>
            </w:r>
            <w:r w:rsidRPr="00F80D94">
              <w:rPr>
                <w:rFonts w:ascii="Cambria" w:eastAsia="Calibri" w:hAnsi="Cambria" w:cs="Calibri"/>
              </w:rPr>
              <w:t xml:space="preserve"> DI 2 SISTEMI LASER AMPLIFICATI A TI: ZAFFIRO CAPACI DI GENERARE IMPULSI ULTRA-CORTI AL FEMTOSECONDO</w:t>
            </w:r>
          </w:p>
        </w:tc>
      </w:tr>
      <w:tr w:rsidR="00387A61" w:rsidRPr="00F80D94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32C591AC" w:rsidR="00387A61" w:rsidRPr="00F80D94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F80D94">
              <w:rPr>
                <w:rFonts w:ascii="Cambria" w:eastAsia="Calibri" w:hAnsi="Cambria" w:cs="Calibri"/>
              </w:rPr>
              <w:t xml:space="preserve">CIG </w:t>
            </w:r>
            <w:r w:rsidR="00321558" w:rsidRPr="00F80D94">
              <w:rPr>
                <w:rFonts w:ascii="Cambria" w:eastAsia="Calibri" w:hAnsi="Cambria" w:cs="Calibri"/>
              </w:rPr>
              <w:t>9887210FCA</w:t>
            </w:r>
          </w:p>
          <w:p w14:paraId="38F2A25B" w14:textId="03D39B46" w:rsidR="00387A61" w:rsidRPr="00F80D94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 w:rsidRPr="00F80D94">
              <w:rPr>
                <w:rFonts w:ascii="Cambria" w:eastAsia="Calibri" w:hAnsi="Cambria" w:cs="Calibri"/>
              </w:rPr>
              <w:t xml:space="preserve">CUP </w:t>
            </w:r>
            <w:r w:rsidR="00145C29" w:rsidRPr="00F80D94">
              <w:rPr>
                <w:rFonts w:ascii="Cambria" w:eastAsia="Calibri" w:hAnsi="Cambria" w:cs="Calibri"/>
              </w:rPr>
              <w:t>B53C22001750006</w:t>
            </w:r>
          </w:p>
        </w:tc>
      </w:tr>
    </w:tbl>
    <w:p w14:paraId="17C1CDB2" w14:textId="77777777" w:rsidR="00387A61" w:rsidRPr="00F80D94" w:rsidRDefault="00387A61"/>
    <w:p w14:paraId="00FCE6EE" w14:textId="77777777" w:rsidR="00387A61" w:rsidRPr="00F80D94" w:rsidRDefault="00387A61"/>
    <w:p w14:paraId="0133F3F5" w14:textId="77777777" w:rsidR="00387A61" w:rsidRPr="00F80D94" w:rsidRDefault="00387A61"/>
    <w:p w14:paraId="4122BA06" w14:textId="77777777" w:rsidR="00387A61" w:rsidRPr="00F80D94" w:rsidRDefault="00387A61"/>
    <w:p w14:paraId="6C474A1C" w14:textId="77777777" w:rsidR="00387A61" w:rsidRPr="00F80D94" w:rsidRDefault="00387A61">
      <w:r w:rsidRPr="00F80D94">
        <w:br w:type="page"/>
      </w:r>
    </w:p>
    <w:p w14:paraId="44FD7257" w14:textId="77777777" w:rsidR="00567FE4" w:rsidRPr="00F80D94" w:rsidRDefault="00567FE4" w:rsidP="009B1A3F">
      <w:pPr>
        <w:jc w:val="center"/>
        <w:rPr>
          <w:rFonts w:ascii="Cambria" w:hAnsi="Cambria" w:cs="Calibri"/>
          <w:b/>
          <w:bCs/>
        </w:rPr>
        <w:sectPr w:rsidR="00567FE4" w:rsidRPr="00F80D94" w:rsidSect="00387A61">
          <w:headerReference w:type="default" r:id="rId7"/>
          <w:footerReference w:type="default" r:id="rId8"/>
          <w:footerReference w:type="first" r:id="rId9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7"/>
        <w:gridCol w:w="1541"/>
        <w:gridCol w:w="1986"/>
        <w:gridCol w:w="5529"/>
        <w:gridCol w:w="4784"/>
      </w:tblGrid>
      <w:tr w:rsidR="00F80D94" w:rsidRPr="00F80D94" w14:paraId="05878035" w14:textId="77777777" w:rsidTr="00667A37">
        <w:trPr>
          <w:trHeight w:val="2190"/>
        </w:trPr>
        <w:tc>
          <w:tcPr>
            <w:tcW w:w="437" w:type="dxa"/>
            <w:vAlign w:val="center"/>
          </w:tcPr>
          <w:p w14:paraId="4CF1DA47" w14:textId="256EA378" w:rsidR="00BE7F21" w:rsidRPr="00F80D94" w:rsidRDefault="00BE7F21" w:rsidP="00A85E54">
            <w:pPr>
              <w:jc w:val="center"/>
              <w:rPr>
                <w:b/>
                <w:bCs/>
                <w:smallCaps/>
              </w:rPr>
            </w:pPr>
            <w:r w:rsidRPr="00F80D94">
              <w:rPr>
                <w:rFonts w:ascii="Cambria" w:hAnsi="Cambria" w:cs="Calibri"/>
                <w:b/>
                <w:smallCaps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1541" w:type="dxa"/>
            <w:vAlign w:val="center"/>
            <w:hideMark/>
          </w:tcPr>
          <w:p w14:paraId="05F3022C" w14:textId="0FE28E1C" w:rsidR="00BE7F21" w:rsidRPr="00F80D94" w:rsidRDefault="00BE7F21" w:rsidP="00A85E54">
            <w:pPr>
              <w:jc w:val="center"/>
              <w:rPr>
                <w:b/>
                <w:bCs/>
                <w:smallCaps/>
              </w:rPr>
            </w:pPr>
            <w:r w:rsidRPr="00F80D94">
              <w:rPr>
                <w:rFonts w:ascii="Cambria" w:hAnsi="Cambria" w:cs="Calibri"/>
                <w:b/>
                <w:smallCaps/>
                <w:sz w:val="20"/>
                <w:szCs w:val="20"/>
                <w:lang w:eastAsia="en-US"/>
              </w:rPr>
              <w:t>Caratteristica</w:t>
            </w:r>
          </w:p>
        </w:tc>
        <w:tc>
          <w:tcPr>
            <w:tcW w:w="7515" w:type="dxa"/>
            <w:gridSpan w:val="2"/>
          </w:tcPr>
          <w:p w14:paraId="2E6CB357" w14:textId="3B924B0A" w:rsidR="00BE7F21" w:rsidRPr="00F80D94" w:rsidRDefault="00BE7F21" w:rsidP="00A85E54">
            <w:pPr>
              <w:jc w:val="center"/>
              <w:rPr>
                <w:rFonts w:ascii="Cambria" w:hAnsi="Cambria" w:cs="Calibri"/>
                <w:b/>
                <w:bCs/>
                <w:smallCaps/>
              </w:rPr>
            </w:pPr>
            <w:r w:rsidRPr="00F80D94">
              <w:rPr>
                <w:rFonts w:ascii="Cambria" w:hAnsi="Cambria" w:cs="Calibri"/>
                <w:b/>
                <w:smallCaps/>
                <w:sz w:val="22"/>
                <w:szCs w:val="20"/>
                <w:lang w:eastAsia="en-US"/>
              </w:rPr>
              <w:t>Requisito minimo inderogabile</w:t>
            </w:r>
          </w:p>
        </w:tc>
        <w:tc>
          <w:tcPr>
            <w:tcW w:w="4784" w:type="dxa"/>
            <w:shd w:val="clear" w:color="auto" w:fill="auto"/>
            <w:vAlign w:val="center"/>
          </w:tcPr>
          <w:p w14:paraId="4239CBE7" w14:textId="77777777" w:rsidR="00BE7F21" w:rsidRPr="00F80D94" w:rsidRDefault="00BE7F21" w:rsidP="00A85E54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b/>
                <w:smallCaps/>
                <w:sz w:val="22"/>
                <w:szCs w:val="20"/>
                <w:lang w:eastAsia="en-US"/>
              </w:rPr>
              <w:t>Caratteristiche dell'attrezzatura offerta</w:t>
            </w:r>
            <w:r w:rsidRPr="00F80D94">
              <w:rPr>
                <w:rFonts w:ascii="Cambria" w:hAnsi="Cambria" w:cs="Calibri"/>
                <w:b/>
                <w:bCs/>
              </w:rPr>
              <w:br/>
            </w:r>
          </w:p>
          <w:p w14:paraId="56A6F7F9" w14:textId="6F343DF5" w:rsidR="00BE7F21" w:rsidRPr="00F80D94" w:rsidRDefault="00BE7F21" w:rsidP="00A85E54">
            <w:pPr>
              <w:jc w:val="center"/>
              <w:rPr>
                <w:rFonts w:ascii="Cambria" w:hAnsi="Cambria" w:cs="Calibri"/>
                <w:b/>
                <w:bCs/>
                <w:sz w:val="22"/>
              </w:rPr>
            </w:pPr>
            <w:r w:rsidRPr="00F80D94">
              <w:rPr>
                <w:rFonts w:ascii="Cambria" w:hAnsi="Cambria" w:cs="Calibri"/>
                <w:sz w:val="18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5E83E8D1" w14:textId="77777777" w:rsidR="00BE7F21" w:rsidRPr="00F80D94" w:rsidRDefault="00BE7F21" w:rsidP="00A85E54">
            <w:pPr>
              <w:jc w:val="center"/>
              <w:rPr>
                <w:b/>
                <w:bCs/>
              </w:rPr>
            </w:pPr>
          </w:p>
        </w:tc>
      </w:tr>
      <w:tr w:rsidR="00F80D94" w:rsidRPr="00F80D94" w14:paraId="024BA017" w14:textId="77777777" w:rsidTr="00D553A9">
        <w:trPr>
          <w:trHeight w:val="1762"/>
        </w:trPr>
        <w:tc>
          <w:tcPr>
            <w:tcW w:w="437" w:type="dxa"/>
            <w:vMerge w:val="restart"/>
            <w:vAlign w:val="center"/>
          </w:tcPr>
          <w:p w14:paraId="0D9025D6" w14:textId="017271C3" w:rsidR="00D553A9" w:rsidRPr="00F80D94" w:rsidRDefault="00D553A9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41" w:type="dxa"/>
            <w:vMerge w:val="restart"/>
            <w:vAlign w:val="center"/>
          </w:tcPr>
          <w:p w14:paraId="3A4E2268" w14:textId="1E687033" w:rsidR="00D553A9" w:rsidRPr="00F80D94" w:rsidRDefault="00D553A9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Requisiti tecnici dei sistemi laser</w:t>
            </w:r>
          </w:p>
        </w:tc>
        <w:tc>
          <w:tcPr>
            <w:tcW w:w="1986" w:type="dxa"/>
            <w:vMerge w:val="restart"/>
          </w:tcPr>
          <w:p w14:paraId="0F8BC968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05CC31FD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5DBF0473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0AEC294C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0C4A59E4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607B90C4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2AAD5FF6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3AA00DD4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7F8FED6A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7B4EC54F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159382A2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49E27286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19D3874F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42FA485B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76AD4B10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6EF0E254" w14:textId="16B69CE2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Sistema laser A e B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FF63C6C" w14:textId="2AB157A3" w:rsidR="00D553A9" w:rsidRPr="00F80D94" w:rsidRDefault="00D553A9" w:rsidP="00D1069A">
            <w:pPr>
              <w:jc w:val="both"/>
              <w:rPr>
                <w:sz w:val="20"/>
                <w:szCs w:val="20"/>
              </w:rPr>
            </w:pPr>
            <w:r w:rsidRPr="00F80D94">
              <w:rPr>
                <w:sz w:val="20"/>
                <w:szCs w:val="20"/>
              </w:rPr>
              <w:t xml:space="preserve">Il Sistema laser amplificato a </w:t>
            </w:r>
            <w:proofErr w:type="spellStart"/>
            <w:proofErr w:type="gramStart"/>
            <w:r w:rsidRPr="00F80D94">
              <w:rPr>
                <w:sz w:val="20"/>
                <w:szCs w:val="20"/>
              </w:rPr>
              <w:t>Ti:Zaffiro</w:t>
            </w:r>
            <w:proofErr w:type="spellEnd"/>
            <w:proofErr w:type="gramEnd"/>
            <w:r w:rsidRPr="00F80D94">
              <w:rPr>
                <w:sz w:val="20"/>
                <w:szCs w:val="20"/>
              </w:rPr>
              <w:t xml:space="preserve"> è di tipo “one box” basato su un amplificatore rigenerativo. Il sistema deve comprendere al suo interno i seguenti sottosistemi:  </w:t>
            </w:r>
          </w:p>
          <w:p w14:paraId="01AC6489" w14:textId="5C36D4EC" w:rsidR="00D553A9" w:rsidRPr="00F80D94" w:rsidRDefault="00D553A9" w:rsidP="001107C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•Oscillatore laser al </w:t>
            </w:r>
            <w:proofErr w:type="spellStart"/>
            <w:proofErr w:type="gramStart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Ti:Zaffiro</w:t>
            </w:r>
            <w:proofErr w:type="spellEnd"/>
            <w:proofErr w:type="gramEnd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 e relativo laser di pompa CW;</w:t>
            </w:r>
          </w:p>
          <w:p w14:paraId="4D997B77" w14:textId="20F27E49" w:rsidR="00D553A9" w:rsidRPr="00F80D94" w:rsidRDefault="00D553A9" w:rsidP="001107C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•Laser di Pompa pulsato</w:t>
            </w:r>
          </w:p>
          <w:p w14:paraId="142257B5" w14:textId="58B2F636" w:rsidR="00D553A9" w:rsidRPr="00F80D94" w:rsidRDefault="00D553A9" w:rsidP="001107C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•Modulo con reticoli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Stretcher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/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Compressor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 </w:t>
            </w:r>
          </w:p>
          <w:p w14:paraId="0741BC6F" w14:textId="4E87A3C0" w:rsidR="00D553A9" w:rsidRPr="00F80D94" w:rsidRDefault="00D553A9" w:rsidP="001107C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•Piattaforma Amplificatore Rigenerativo.  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628ACF9D" w14:textId="1B28CCB3" w:rsidR="00D553A9" w:rsidRPr="00F80D94" w:rsidRDefault="00D553A9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198EEE6B" w14:textId="77777777" w:rsidTr="00A32DEF">
        <w:trPr>
          <w:trHeight w:val="1106"/>
        </w:trPr>
        <w:tc>
          <w:tcPr>
            <w:tcW w:w="437" w:type="dxa"/>
            <w:vMerge/>
            <w:vAlign w:val="center"/>
          </w:tcPr>
          <w:p w14:paraId="5DED5FD7" w14:textId="77777777" w:rsidR="00D553A9" w:rsidRPr="00F80D94" w:rsidRDefault="00D553A9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682A952" w14:textId="77777777" w:rsidR="00D553A9" w:rsidRPr="00F80D94" w:rsidRDefault="00D553A9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0DA6B66A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FB0AB4B" w14:textId="42E5B01A" w:rsidR="00D553A9" w:rsidRPr="00F80D94" w:rsidRDefault="00D553A9" w:rsidP="0014098F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L'intero sistema, laser Amplificatore Rigenerativo al </w:t>
            </w:r>
            <w:proofErr w:type="spellStart"/>
            <w:proofErr w:type="gramStart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Ti:Zaffiro</w:t>
            </w:r>
            <w:proofErr w:type="spellEnd"/>
            <w:proofErr w:type="gramEnd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 di tipo “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One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-Box”, deve essere costruito e testato secondo noti standard industriali HALT (Highly Accelerated Life Testing) e HASS (Highly Accelerated Stress Screening). 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47A82B38" w14:textId="77777777" w:rsidR="00D553A9" w:rsidRPr="00F80D94" w:rsidRDefault="00D553A9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25D8CF71" w14:textId="77777777" w:rsidTr="00A32DEF">
        <w:trPr>
          <w:trHeight w:val="1136"/>
        </w:trPr>
        <w:tc>
          <w:tcPr>
            <w:tcW w:w="437" w:type="dxa"/>
            <w:vMerge/>
            <w:vAlign w:val="center"/>
          </w:tcPr>
          <w:p w14:paraId="42E394BE" w14:textId="77777777" w:rsidR="00D553A9" w:rsidRPr="00F80D94" w:rsidRDefault="00D553A9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FCE0FD2" w14:textId="77777777" w:rsidR="00D553A9" w:rsidRPr="00F80D94" w:rsidRDefault="00D553A9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0F41BA1E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78DC7AB" w14:textId="4EBB87BB" w:rsidR="00D553A9" w:rsidRPr="00F80D94" w:rsidRDefault="00D553A9" w:rsidP="00BC3F94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Il modulo dello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stretchter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/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compressor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 deve essere costituito da un modulo monolitico sigillato a mezzo “O-ring”, con finestre di ingresso/uscita e stabilizzato termicamente mediante raffreddamento ad acqua.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4531E2DB" w14:textId="77777777" w:rsidR="00D553A9" w:rsidRPr="00F80D94" w:rsidRDefault="00D553A9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0F77B40A" w14:textId="77777777" w:rsidTr="001A18E4">
        <w:trPr>
          <w:trHeight w:val="555"/>
        </w:trPr>
        <w:tc>
          <w:tcPr>
            <w:tcW w:w="437" w:type="dxa"/>
            <w:vMerge/>
            <w:vAlign w:val="center"/>
          </w:tcPr>
          <w:p w14:paraId="79C2896A" w14:textId="77777777" w:rsidR="00D553A9" w:rsidRPr="00F80D94" w:rsidRDefault="00D553A9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371EA3F7" w14:textId="77777777" w:rsidR="00D553A9" w:rsidRPr="00F80D94" w:rsidRDefault="00D553A9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2D850955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3C3CA1C" w14:textId="4FF31EF1" w:rsidR="00D553A9" w:rsidRPr="00F80D94" w:rsidRDefault="00D553A9" w:rsidP="00BC3F94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L’amplificatore laser deve essere di tipo puramente “rigenerativo” per garantire la migliore stabilità del raggio laser e qualità del modo spaziale, ovvero NON di tipo “multi-passo” o “ibrido” (rigenerativo + singolo/multi-passo).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692D71E8" w14:textId="77777777" w:rsidR="00D553A9" w:rsidRPr="00F80D94" w:rsidRDefault="00D553A9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7A03C65F" w14:textId="77777777" w:rsidTr="001A18E4">
        <w:trPr>
          <w:trHeight w:val="1010"/>
        </w:trPr>
        <w:tc>
          <w:tcPr>
            <w:tcW w:w="437" w:type="dxa"/>
            <w:vMerge/>
            <w:vAlign w:val="center"/>
          </w:tcPr>
          <w:p w14:paraId="53510BC8" w14:textId="77777777" w:rsidR="00D553A9" w:rsidRPr="00F80D94" w:rsidRDefault="00D553A9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73DDE15" w14:textId="77777777" w:rsidR="00D553A9" w:rsidRPr="00F80D94" w:rsidRDefault="00D553A9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4B7DB115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FFF4A39" w14:textId="52F2AD1B" w:rsidR="00D553A9" w:rsidRPr="00F80D94" w:rsidRDefault="00D553A9" w:rsidP="001A18E4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L’amplificatore laser deve avere 2 (due)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Pockels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Cells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 “intra-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cavity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” per il controllo indipendente dell'iniezione e dell'espulsione degli impulsi laser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6FCF2D25" w14:textId="77777777" w:rsidR="00D553A9" w:rsidRPr="00F80D94" w:rsidRDefault="00D553A9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4763DD55" w14:textId="77777777" w:rsidTr="00D553A9">
        <w:trPr>
          <w:trHeight w:val="432"/>
        </w:trPr>
        <w:tc>
          <w:tcPr>
            <w:tcW w:w="437" w:type="dxa"/>
            <w:vMerge/>
            <w:vAlign w:val="center"/>
          </w:tcPr>
          <w:p w14:paraId="3568801E" w14:textId="77777777" w:rsidR="00D553A9" w:rsidRPr="00F80D94" w:rsidRDefault="00D553A9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0507C689" w14:textId="77777777" w:rsidR="00D553A9" w:rsidRPr="00F80D94" w:rsidRDefault="00D553A9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16581BC3" w14:textId="77777777" w:rsidR="00D553A9" w:rsidRPr="00F80D94" w:rsidRDefault="00D553A9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D2DBED6" w14:textId="73AAB00C" w:rsidR="00D553A9" w:rsidRPr="00F80D94" w:rsidRDefault="00D553A9" w:rsidP="00667A37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L’oscillatore al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Ti:Zaffiro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 ad impulsi ultra-corti deve essere completamente automatico con testa laser “One-Box” compatta, sigillata e “hands-free” (non richiede interventi di manutenzione e/o aggiustamenti da parte dell’operatore)  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6EFEFE04" w14:textId="77777777" w:rsidR="00D553A9" w:rsidRPr="00F80D94" w:rsidRDefault="00D553A9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0EB46029" w14:textId="77777777" w:rsidTr="00667A37">
        <w:trPr>
          <w:trHeight w:val="371"/>
        </w:trPr>
        <w:tc>
          <w:tcPr>
            <w:tcW w:w="437" w:type="dxa"/>
            <w:vMerge w:val="restart"/>
            <w:vAlign w:val="center"/>
          </w:tcPr>
          <w:p w14:paraId="72261D11" w14:textId="1E82F20D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541" w:type="dxa"/>
            <w:vMerge w:val="restart"/>
            <w:vAlign w:val="center"/>
          </w:tcPr>
          <w:p w14:paraId="3B35F708" w14:textId="592228FA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Prestazioni dei sistemi laser</w:t>
            </w:r>
          </w:p>
        </w:tc>
        <w:tc>
          <w:tcPr>
            <w:tcW w:w="1986" w:type="dxa"/>
            <w:vMerge w:val="restart"/>
          </w:tcPr>
          <w:p w14:paraId="55CE3C51" w14:textId="77777777" w:rsidR="00A32DEF" w:rsidRPr="00F80D94" w:rsidRDefault="00A32DEF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1E8024FC" w14:textId="77777777" w:rsidR="00A32DEF" w:rsidRPr="00F80D94" w:rsidRDefault="00A32DEF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4CABC5B7" w14:textId="77777777" w:rsidR="00A32DEF" w:rsidRPr="00F80D94" w:rsidRDefault="00A32DEF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6114A318" w14:textId="77777777" w:rsidR="00A32DEF" w:rsidRPr="00F80D94" w:rsidRDefault="00A32DEF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54299174" w14:textId="77777777" w:rsidR="00A32DEF" w:rsidRPr="00F80D94" w:rsidRDefault="00A32DEF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78EEEB22" w14:textId="77777777" w:rsidR="00A32DEF" w:rsidRPr="00F80D94" w:rsidRDefault="00A32DEF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31C84C6E" w14:textId="77777777" w:rsidR="00A32DEF" w:rsidRPr="00F80D94" w:rsidRDefault="00A32DEF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  <w:p w14:paraId="50236F9F" w14:textId="214A1304" w:rsidR="00A32DEF" w:rsidRPr="00F80D94" w:rsidRDefault="00A32DEF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Sistema laser A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052D070" w14:textId="2A27B3A4" w:rsidR="00A32DEF" w:rsidRPr="00F80D94" w:rsidRDefault="00A32DEF" w:rsidP="00D1069A">
            <w:pPr>
              <w:jc w:val="both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Durata degli impulsi &lt;100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fs</w:t>
            </w:r>
            <w:proofErr w:type="spellEnd"/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24132D0F" w14:textId="77777777" w:rsidR="00A32DEF" w:rsidRPr="00F80D94" w:rsidRDefault="00A32DEF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007FE92C" w14:textId="77777777" w:rsidTr="00667A37">
        <w:trPr>
          <w:trHeight w:val="337"/>
        </w:trPr>
        <w:tc>
          <w:tcPr>
            <w:tcW w:w="437" w:type="dxa"/>
            <w:vMerge/>
            <w:vAlign w:val="center"/>
          </w:tcPr>
          <w:p w14:paraId="2ED9665A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5384690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4FD87AE2" w14:textId="77777777" w:rsidR="00A32DEF" w:rsidRPr="00F80D94" w:rsidRDefault="00A32DEF" w:rsidP="00D1069A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AF7E12C" w14:textId="59406FA2" w:rsidR="00A32DEF" w:rsidRPr="00F80D94" w:rsidRDefault="00A32DEF" w:rsidP="00D1069A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Potenza media di emissione &gt; 7 W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52862D2D" w14:textId="77777777" w:rsidR="00A32DEF" w:rsidRPr="00F80D94" w:rsidRDefault="00A32DEF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56C4F59B" w14:textId="77777777" w:rsidTr="00667A37">
        <w:trPr>
          <w:trHeight w:val="339"/>
        </w:trPr>
        <w:tc>
          <w:tcPr>
            <w:tcW w:w="437" w:type="dxa"/>
            <w:vMerge/>
            <w:vAlign w:val="center"/>
          </w:tcPr>
          <w:p w14:paraId="2EF61090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30E61ED5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14:paraId="73CA6F4E" w14:textId="77777777" w:rsidR="00A32DEF" w:rsidRPr="00F80D94" w:rsidRDefault="00A32DEF" w:rsidP="00D1069A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739A5E7" w14:textId="321875D8" w:rsidR="00A32DEF" w:rsidRPr="00F80D94" w:rsidRDefault="00A32DEF" w:rsidP="00D1069A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Energia per impulso &gt;1.5mJ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499E3E33" w14:textId="77777777" w:rsidR="00A32DEF" w:rsidRPr="00F80D94" w:rsidRDefault="00A32DEF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37A9AD1A" w14:textId="77777777" w:rsidTr="00667A37">
        <w:trPr>
          <w:trHeight w:val="416"/>
        </w:trPr>
        <w:tc>
          <w:tcPr>
            <w:tcW w:w="437" w:type="dxa"/>
            <w:vMerge/>
            <w:vAlign w:val="center"/>
          </w:tcPr>
          <w:p w14:paraId="2D25DEDA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0E30FD6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14:paraId="41E358E3" w14:textId="77777777" w:rsidR="00A32DEF" w:rsidRPr="00F80D94" w:rsidRDefault="00A32DEF" w:rsidP="00D1069A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9D5D5A1" w14:textId="015FF5E7" w:rsidR="00A32DEF" w:rsidRPr="00F80D94" w:rsidRDefault="00A32DEF" w:rsidP="00AB4616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Frequenza di ripetizione pari a 5 kHz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2B71612C" w14:textId="77777777" w:rsidR="00A32DEF" w:rsidRPr="00F80D94" w:rsidRDefault="00A32DEF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5078B130" w14:textId="77777777" w:rsidTr="00667A37">
        <w:trPr>
          <w:trHeight w:val="408"/>
        </w:trPr>
        <w:tc>
          <w:tcPr>
            <w:tcW w:w="437" w:type="dxa"/>
            <w:vMerge/>
            <w:vAlign w:val="center"/>
          </w:tcPr>
          <w:p w14:paraId="0362894D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63A140E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14:paraId="2D20490F" w14:textId="77777777" w:rsidR="00A32DEF" w:rsidRPr="00F80D94" w:rsidRDefault="00A32DEF" w:rsidP="00D1069A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A9F948C" w14:textId="1B976BE5" w:rsidR="00A32DEF" w:rsidRPr="00F80D94" w:rsidRDefault="00A32DEF" w:rsidP="00D1069A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Lunghezza d’onda centrale di 800nm.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67129F5D" w14:textId="77777777" w:rsidR="00A32DEF" w:rsidRPr="00F80D94" w:rsidRDefault="00A32DEF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359D13DF" w14:textId="77777777" w:rsidTr="00667A37">
        <w:trPr>
          <w:trHeight w:val="427"/>
        </w:trPr>
        <w:tc>
          <w:tcPr>
            <w:tcW w:w="437" w:type="dxa"/>
            <w:vMerge/>
            <w:vAlign w:val="center"/>
          </w:tcPr>
          <w:p w14:paraId="2779DCE8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091C7153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14:paraId="233423BE" w14:textId="77777777" w:rsidR="00A32DEF" w:rsidRPr="00F80D94" w:rsidRDefault="00A32DEF" w:rsidP="00D1069A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24BF868" w14:textId="6DD57326" w:rsidR="00A32DEF" w:rsidRPr="00F80D94" w:rsidRDefault="00A32DEF" w:rsidP="001B2FFC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  <w:highlight w:val="yellow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 xml:space="preserve">Modo spaziale: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</w:rPr>
              <w:t>TEMoo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</w:rPr>
              <w:t xml:space="preserve">, M2 </w:t>
            </w:r>
            <w:r w:rsidR="0076215E" w:rsidRPr="00F80D94">
              <w:rPr>
                <w:rFonts w:ascii="Cambria" w:hAnsi="Cambria" w:cs="Calibri"/>
                <w:sz w:val="22"/>
                <w:szCs w:val="22"/>
                <w:lang w:val="en-US"/>
              </w:rPr>
              <w:t>≤</w:t>
            </w:r>
            <w:r w:rsidRPr="00F80D94">
              <w:rPr>
                <w:rFonts w:ascii="Cambria" w:hAnsi="Cambria" w:cs="Calibri"/>
                <w:sz w:val="20"/>
                <w:szCs w:val="20"/>
              </w:rPr>
              <w:t xml:space="preserve"> 1.</w:t>
            </w:r>
            <w:r w:rsidR="001B2FFC" w:rsidRPr="00F80D94">
              <w:rPr>
                <w:rFonts w:ascii="Cambria" w:hAnsi="Cambria" w:cs="Calibri"/>
                <w:sz w:val="20"/>
                <w:szCs w:val="20"/>
              </w:rPr>
              <w:t>3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57857317" w14:textId="77777777" w:rsidR="00A32DEF" w:rsidRPr="00F80D94" w:rsidRDefault="00A32DEF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2C774986" w14:textId="77777777" w:rsidTr="00667A37">
        <w:trPr>
          <w:trHeight w:val="445"/>
        </w:trPr>
        <w:tc>
          <w:tcPr>
            <w:tcW w:w="437" w:type="dxa"/>
            <w:vMerge/>
            <w:vAlign w:val="center"/>
          </w:tcPr>
          <w:p w14:paraId="661015AC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21C4227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14:paraId="61227D66" w14:textId="77777777" w:rsidR="00A32DEF" w:rsidRPr="00F80D94" w:rsidRDefault="00A32DEF" w:rsidP="00D1069A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331AAD8" w14:textId="618DD83B" w:rsidR="00A32DEF" w:rsidRPr="00F80D94" w:rsidRDefault="00A32DEF" w:rsidP="00D1069A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Polarizzazione: lineare (orizzontale)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2373CC74" w14:textId="77777777" w:rsidR="00A32DEF" w:rsidRPr="00F80D94" w:rsidRDefault="00A32DEF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3FACFE3E" w14:textId="77777777" w:rsidTr="00A32DEF">
        <w:trPr>
          <w:trHeight w:val="597"/>
        </w:trPr>
        <w:tc>
          <w:tcPr>
            <w:tcW w:w="437" w:type="dxa"/>
            <w:vMerge/>
            <w:vAlign w:val="center"/>
          </w:tcPr>
          <w:p w14:paraId="774C59D1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71E9359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14:paraId="7B0790E0" w14:textId="77777777" w:rsidR="00A32DEF" w:rsidRPr="00F80D94" w:rsidRDefault="00A32DEF" w:rsidP="00D1069A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C4DCF84" w14:textId="1F79C6CE" w:rsidR="00A32DEF" w:rsidRPr="00F80D94" w:rsidRDefault="00A32DEF" w:rsidP="00BE7F21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 xml:space="preserve">Stabilità della potenza media di emissione: </w:t>
            </w:r>
            <w:r w:rsidR="0076215E" w:rsidRPr="00F80D94">
              <w:rPr>
                <w:rFonts w:ascii="Cambria" w:hAnsi="Cambria" w:cs="Calibri"/>
                <w:sz w:val="22"/>
                <w:szCs w:val="22"/>
                <w:lang w:val="en-US"/>
              </w:rPr>
              <w:t>≤</w:t>
            </w:r>
            <w:r w:rsidRPr="00F80D94">
              <w:rPr>
                <w:rFonts w:ascii="Cambria" w:hAnsi="Cambria" w:cs="Calibri"/>
                <w:sz w:val="20"/>
                <w:szCs w:val="20"/>
              </w:rPr>
              <w:t xml:space="preserve">0.8%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</w:rPr>
              <w:t>rms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</w:rPr>
              <w:t xml:space="preserve"> misurata su 24 ore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001EFBC2" w14:textId="77777777" w:rsidR="00A32DEF" w:rsidRPr="00F80D94" w:rsidRDefault="00A32DEF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342FCE13" w14:textId="77777777" w:rsidTr="00A32DEF">
        <w:trPr>
          <w:trHeight w:val="563"/>
        </w:trPr>
        <w:tc>
          <w:tcPr>
            <w:tcW w:w="437" w:type="dxa"/>
            <w:vMerge/>
            <w:vAlign w:val="center"/>
          </w:tcPr>
          <w:p w14:paraId="6AA27646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5A05D47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14:paraId="242764AE" w14:textId="77777777" w:rsidR="00A32DEF" w:rsidRPr="00F80D94" w:rsidRDefault="00A32DEF" w:rsidP="00D1069A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64E32AB" w14:textId="4A8E4149" w:rsidR="00A32DEF" w:rsidRPr="00F80D94" w:rsidRDefault="00A32DEF" w:rsidP="00D1069A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  <w:highlight w:val="yellow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 xml:space="preserve">Stabilità di puntamento del fascio laser: </w:t>
            </w:r>
            <w:r w:rsidR="0076215E" w:rsidRPr="00F80D94">
              <w:rPr>
                <w:rFonts w:ascii="Cambria" w:hAnsi="Cambria" w:cs="Calibri"/>
                <w:sz w:val="22"/>
                <w:szCs w:val="22"/>
                <w:lang w:val="en-US"/>
              </w:rPr>
              <w:t>≤</w:t>
            </w:r>
            <w:r w:rsidRPr="00F80D94">
              <w:rPr>
                <w:rFonts w:ascii="Cambria" w:hAnsi="Cambria" w:cs="Calibri"/>
                <w:sz w:val="20"/>
                <w:szCs w:val="20"/>
              </w:rPr>
              <w:t xml:space="preserve">25µrad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</w:rPr>
              <w:t>rms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</w:rPr>
              <w:t xml:space="preserve"> misurata su 24 ore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50FA7A39" w14:textId="77777777" w:rsidR="00A32DEF" w:rsidRPr="00F80D94" w:rsidRDefault="00A32DEF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5B7FC200" w14:textId="77777777" w:rsidTr="00667A37">
        <w:trPr>
          <w:trHeight w:val="585"/>
        </w:trPr>
        <w:tc>
          <w:tcPr>
            <w:tcW w:w="437" w:type="dxa"/>
            <w:vMerge/>
            <w:vAlign w:val="center"/>
          </w:tcPr>
          <w:p w14:paraId="2E80B6BD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AEF4D0D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</w:tcPr>
          <w:p w14:paraId="1C7D6E9A" w14:textId="77777777" w:rsidR="00A32DEF" w:rsidRPr="00F80D94" w:rsidRDefault="00A32DEF" w:rsidP="000C42B8">
            <w:pPr>
              <w:spacing w:after="200"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2726D269" w14:textId="77777777" w:rsidR="00A32DEF" w:rsidRPr="00F80D94" w:rsidRDefault="00A32DEF" w:rsidP="000C42B8">
            <w:pPr>
              <w:spacing w:after="200"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6D7A4AE1" w14:textId="77777777" w:rsidR="00A32DEF" w:rsidRPr="00F80D94" w:rsidRDefault="00A32DEF" w:rsidP="000C42B8">
            <w:pPr>
              <w:spacing w:after="200"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0BE231C8" w14:textId="77777777" w:rsidR="00A32DEF" w:rsidRPr="00F80D94" w:rsidRDefault="00A32DEF" w:rsidP="000C42B8">
            <w:pPr>
              <w:spacing w:after="200"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4B939D16" w14:textId="6E99586D" w:rsidR="00A32DEF" w:rsidRPr="00F80D94" w:rsidRDefault="00A32DEF" w:rsidP="000C42B8">
            <w:pPr>
              <w:spacing w:after="200"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Sistema laser B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96BAC29" w14:textId="5E15224E" w:rsidR="00A32DEF" w:rsidRPr="00F80D94" w:rsidRDefault="00A32DEF" w:rsidP="00D1069A">
            <w:pPr>
              <w:spacing w:after="200"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 xml:space="preserve">Durata degli impulsi &lt;100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fs</w:t>
            </w:r>
            <w:proofErr w:type="spellEnd"/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62B882D3" w14:textId="77777777" w:rsidR="00A32DEF" w:rsidRPr="00F80D94" w:rsidRDefault="00A32DEF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4DC418A1" w14:textId="77777777" w:rsidTr="00667A37">
        <w:trPr>
          <w:trHeight w:val="147"/>
        </w:trPr>
        <w:tc>
          <w:tcPr>
            <w:tcW w:w="437" w:type="dxa"/>
            <w:vMerge/>
            <w:vAlign w:val="center"/>
          </w:tcPr>
          <w:p w14:paraId="00701519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66E5FE80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4C377D74" w14:textId="77777777" w:rsidR="00A32DEF" w:rsidRPr="00F80D94" w:rsidRDefault="00A32DEF" w:rsidP="00D1069A">
            <w:pPr>
              <w:spacing w:after="200" w:line="276" w:lineRule="auto"/>
              <w:jc w:val="both"/>
              <w:rPr>
                <w:highlight w:val="cya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0616AF7" w14:textId="09B71CAD" w:rsidR="00A32DEF" w:rsidRPr="00F80D94" w:rsidRDefault="00A32DEF" w:rsidP="0060580F">
            <w:pPr>
              <w:spacing w:after="200" w:line="276" w:lineRule="auto"/>
              <w:jc w:val="both"/>
              <w:rPr>
                <w:highlight w:val="cyan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Potenza media di emissione &gt; 5 W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54514B57" w14:textId="77777777" w:rsidR="00A32DEF" w:rsidRPr="00F80D94" w:rsidRDefault="00A32DEF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7D493E9F" w14:textId="77777777" w:rsidTr="00A32DEF">
        <w:trPr>
          <w:trHeight w:val="233"/>
        </w:trPr>
        <w:tc>
          <w:tcPr>
            <w:tcW w:w="437" w:type="dxa"/>
            <w:vMerge/>
            <w:vAlign w:val="center"/>
          </w:tcPr>
          <w:p w14:paraId="7E878B9B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3103A881" w14:textId="77777777" w:rsidR="00A32DEF" w:rsidRPr="00F80D94" w:rsidRDefault="00A32DEF" w:rsidP="00A85E54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7464259E" w14:textId="77777777" w:rsidR="00A32DEF" w:rsidRPr="00F80D94" w:rsidRDefault="00A32DEF" w:rsidP="00D1069A">
            <w:pPr>
              <w:spacing w:after="200" w:line="276" w:lineRule="auto"/>
              <w:jc w:val="both"/>
              <w:rPr>
                <w:highlight w:val="cya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104068D" w14:textId="3B046B77" w:rsidR="00A32DEF" w:rsidRPr="00F80D94" w:rsidRDefault="00A32DEF" w:rsidP="00D1069A">
            <w:pPr>
              <w:spacing w:after="200" w:line="276" w:lineRule="auto"/>
              <w:jc w:val="both"/>
              <w:rPr>
                <w:highlight w:val="cyan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 xml:space="preserve">Energia per impulso &gt;5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</w:rPr>
              <w:t>mJ</w:t>
            </w:r>
            <w:proofErr w:type="spellEnd"/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527C1548" w14:textId="77777777" w:rsidR="00A32DEF" w:rsidRPr="00F80D94" w:rsidRDefault="00A32DEF" w:rsidP="00A85E54">
            <w:pPr>
              <w:jc w:val="center"/>
              <w:rPr>
                <w:sz w:val="20"/>
              </w:rPr>
            </w:pPr>
          </w:p>
        </w:tc>
      </w:tr>
      <w:tr w:rsidR="00F80D94" w:rsidRPr="00F80D94" w14:paraId="561FD51F" w14:textId="77777777" w:rsidTr="00667A37">
        <w:trPr>
          <w:trHeight w:val="232"/>
        </w:trPr>
        <w:tc>
          <w:tcPr>
            <w:tcW w:w="437" w:type="dxa"/>
            <w:vMerge/>
            <w:vAlign w:val="center"/>
          </w:tcPr>
          <w:p w14:paraId="046C504A" w14:textId="77777777" w:rsidR="00A32DEF" w:rsidRPr="00F80D94" w:rsidRDefault="00A32DEF" w:rsidP="00A32DEF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A50E154" w14:textId="77777777" w:rsidR="00A32DEF" w:rsidRPr="00F80D94" w:rsidRDefault="00A32DEF" w:rsidP="00A32DEF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1BE12112" w14:textId="77777777" w:rsidR="00A32DEF" w:rsidRPr="00F80D94" w:rsidRDefault="00A32DEF" w:rsidP="00A32DEF">
            <w:pPr>
              <w:spacing w:after="200" w:line="276" w:lineRule="auto"/>
              <w:jc w:val="both"/>
              <w:rPr>
                <w:highlight w:val="cya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6BE62F1" w14:textId="3F629B0E" w:rsidR="00A32DEF" w:rsidRPr="00F80D94" w:rsidRDefault="00A32DEF" w:rsidP="00A32DEF">
            <w:pPr>
              <w:spacing w:after="200"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Frequenza di ripetizione pari a 1 kHz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70E68240" w14:textId="77777777" w:rsidR="00A32DEF" w:rsidRPr="00F80D94" w:rsidRDefault="00A32DEF" w:rsidP="00A32DEF">
            <w:pPr>
              <w:jc w:val="center"/>
              <w:rPr>
                <w:sz w:val="20"/>
              </w:rPr>
            </w:pPr>
          </w:p>
        </w:tc>
      </w:tr>
      <w:tr w:rsidR="00F80D94" w:rsidRPr="00F80D94" w14:paraId="288E4F98" w14:textId="77777777" w:rsidTr="00667A37">
        <w:trPr>
          <w:trHeight w:val="146"/>
        </w:trPr>
        <w:tc>
          <w:tcPr>
            <w:tcW w:w="437" w:type="dxa"/>
            <w:vMerge/>
            <w:vAlign w:val="center"/>
          </w:tcPr>
          <w:p w14:paraId="7DF4674C" w14:textId="77777777" w:rsidR="00A32DEF" w:rsidRPr="00F80D94" w:rsidRDefault="00A32DEF" w:rsidP="00A32DEF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242BD376" w14:textId="77777777" w:rsidR="00A32DEF" w:rsidRPr="00F80D94" w:rsidRDefault="00A32DEF" w:rsidP="00A32DEF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405C0B4B" w14:textId="77777777" w:rsidR="00A32DEF" w:rsidRPr="00F80D94" w:rsidRDefault="00A32DEF" w:rsidP="00A32DEF">
            <w:pPr>
              <w:spacing w:after="200" w:line="276" w:lineRule="auto"/>
              <w:jc w:val="both"/>
              <w:rPr>
                <w:highlight w:val="cya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62A0348" w14:textId="2E12E560" w:rsidR="00A32DEF" w:rsidRPr="00F80D94" w:rsidRDefault="00A32DEF" w:rsidP="00A32DEF">
            <w:pPr>
              <w:spacing w:after="200" w:line="276" w:lineRule="auto"/>
              <w:jc w:val="both"/>
              <w:rPr>
                <w:highlight w:val="cyan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Lunghezza d’onda centrale di 800nm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34CC9C20" w14:textId="77777777" w:rsidR="00A32DEF" w:rsidRPr="00F80D94" w:rsidRDefault="00A32DEF" w:rsidP="00A32DEF">
            <w:pPr>
              <w:jc w:val="center"/>
              <w:rPr>
                <w:sz w:val="20"/>
              </w:rPr>
            </w:pPr>
          </w:p>
        </w:tc>
      </w:tr>
      <w:tr w:rsidR="00F80D94" w:rsidRPr="00F80D94" w14:paraId="65B5E914" w14:textId="77777777" w:rsidTr="00667A37">
        <w:trPr>
          <w:trHeight w:val="146"/>
        </w:trPr>
        <w:tc>
          <w:tcPr>
            <w:tcW w:w="437" w:type="dxa"/>
            <w:vMerge/>
            <w:vAlign w:val="center"/>
          </w:tcPr>
          <w:p w14:paraId="76903722" w14:textId="77777777" w:rsidR="00A32DEF" w:rsidRPr="00F80D94" w:rsidRDefault="00A32DEF" w:rsidP="00A32DEF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15A0070B" w14:textId="77777777" w:rsidR="00A32DEF" w:rsidRPr="00F80D94" w:rsidRDefault="00A32DEF" w:rsidP="00A32DEF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373AF5DB" w14:textId="77777777" w:rsidR="00A32DEF" w:rsidRPr="00F80D94" w:rsidRDefault="00A32DEF" w:rsidP="00A32DEF">
            <w:pPr>
              <w:spacing w:after="200" w:line="276" w:lineRule="auto"/>
              <w:jc w:val="both"/>
              <w:rPr>
                <w:highlight w:val="cya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BF6A99F" w14:textId="182908D8" w:rsidR="00A32DEF" w:rsidRPr="00F80D94" w:rsidRDefault="0076215E" w:rsidP="001B2FFC">
            <w:pPr>
              <w:spacing w:after="200" w:line="276" w:lineRule="auto"/>
              <w:jc w:val="both"/>
            </w:pPr>
            <w:r w:rsidRPr="00F80D94">
              <w:rPr>
                <w:rFonts w:ascii="Cambria" w:hAnsi="Cambria" w:cs="Calibri"/>
                <w:sz w:val="20"/>
                <w:szCs w:val="20"/>
              </w:rPr>
              <w:t xml:space="preserve">Modo spaziale: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</w:rPr>
              <w:t>TEMoo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</w:rPr>
              <w:t xml:space="preserve">, M2 </w:t>
            </w:r>
            <w:r w:rsidRPr="00F80D94">
              <w:rPr>
                <w:rFonts w:ascii="Cambria" w:hAnsi="Cambria" w:cs="Calibri"/>
                <w:sz w:val="22"/>
                <w:szCs w:val="22"/>
                <w:lang w:val="en-US"/>
              </w:rPr>
              <w:t>≤</w:t>
            </w:r>
            <w:r w:rsidRPr="00F80D94">
              <w:rPr>
                <w:rFonts w:ascii="Cambria" w:hAnsi="Cambria" w:cs="Calibri"/>
                <w:sz w:val="20"/>
                <w:szCs w:val="20"/>
              </w:rPr>
              <w:t xml:space="preserve"> 1.3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70D63B82" w14:textId="77777777" w:rsidR="00A32DEF" w:rsidRPr="00F80D94" w:rsidRDefault="00A32DEF" w:rsidP="00A32DEF">
            <w:pPr>
              <w:jc w:val="center"/>
              <w:rPr>
                <w:sz w:val="20"/>
              </w:rPr>
            </w:pPr>
          </w:p>
        </w:tc>
      </w:tr>
      <w:tr w:rsidR="00F80D94" w:rsidRPr="00F80D94" w14:paraId="5F6095C9" w14:textId="77777777" w:rsidTr="00667A37">
        <w:trPr>
          <w:trHeight w:val="585"/>
        </w:trPr>
        <w:tc>
          <w:tcPr>
            <w:tcW w:w="437" w:type="dxa"/>
            <w:vMerge/>
            <w:vAlign w:val="center"/>
          </w:tcPr>
          <w:p w14:paraId="78DD116B" w14:textId="77777777" w:rsidR="00A32DEF" w:rsidRPr="00F80D94" w:rsidRDefault="00A32DEF" w:rsidP="00A32DEF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53F22BA8" w14:textId="77777777" w:rsidR="00A32DEF" w:rsidRPr="00F80D94" w:rsidRDefault="00A32DEF" w:rsidP="00A32DEF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0414BF7F" w14:textId="77777777" w:rsidR="00A32DEF" w:rsidRPr="00F80D94" w:rsidRDefault="00A32DEF" w:rsidP="00A32DEF">
            <w:pPr>
              <w:spacing w:after="200"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C81BA8E" w14:textId="6EB90C73" w:rsidR="00A32DEF" w:rsidRPr="00F80D94" w:rsidRDefault="00A32DEF" w:rsidP="00A32DEF">
            <w:pPr>
              <w:spacing w:after="200"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Polarizzazione: lineare (orizzontale)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67DE89FD" w14:textId="77777777" w:rsidR="00A32DEF" w:rsidRPr="00F80D94" w:rsidRDefault="00A32DEF" w:rsidP="00A32DEF">
            <w:pPr>
              <w:jc w:val="center"/>
              <w:rPr>
                <w:sz w:val="20"/>
              </w:rPr>
            </w:pPr>
          </w:p>
        </w:tc>
      </w:tr>
      <w:tr w:rsidR="00F80D94" w:rsidRPr="00F80D94" w14:paraId="02D667C5" w14:textId="77777777" w:rsidTr="005F43A1">
        <w:trPr>
          <w:trHeight w:val="665"/>
        </w:trPr>
        <w:tc>
          <w:tcPr>
            <w:tcW w:w="437" w:type="dxa"/>
            <w:vMerge/>
            <w:vAlign w:val="center"/>
          </w:tcPr>
          <w:p w14:paraId="6156504B" w14:textId="77777777" w:rsidR="0076215E" w:rsidRPr="00F80D94" w:rsidRDefault="0076215E" w:rsidP="0076215E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4753303A" w14:textId="77777777" w:rsidR="0076215E" w:rsidRPr="00F80D94" w:rsidRDefault="0076215E" w:rsidP="0076215E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7E5DD0F1" w14:textId="77777777" w:rsidR="0076215E" w:rsidRPr="00F80D94" w:rsidRDefault="0076215E" w:rsidP="0076215E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D6DF8E3" w14:textId="1858D3FA" w:rsidR="0076215E" w:rsidRPr="00F80D94" w:rsidRDefault="0076215E" w:rsidP="0076215E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 xml:space="preserve">Stabilità della potenza media di emissione: </w:t>
            </w:r>
            <w:r w:rsidRPr="00F80D94">
              <w:rPr>
                <w:rFonts w:ascii="Cambria" w:hAnsi="Cambria" w:cs="Calibri"/>
                <w:sz w:val="22"/>
                <w:szCs w:val="22"/>
                <w:lang w:val="en-US"/>
              </w:rPr>
              <w:t>≤</w:t>
            </w:r>
            <w:r w:rsidRPr="00F80D94">
              <w:rPr>
                <w:rFonts w:ascii="Cambria" w:hAnsi="Cambria" w:cs="Calibri"/>
                <w:sz w:val="20"/>
                <w:szCs w:val="20"/>
              </w:rPr>
              <w:t xml:space="preserve">0.8%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</w:rPr>
              <w:t>rms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</w:rPr>
              <w:t xml:space="preserve"> misurata su 24 ore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5EF1F1CE" w14:textId="77777777" w:rsidR="0076215E" w:rsidRPr="00F80D94" w:rsidRDefault="0076215E" w:rsidP="0076215E">
            <w:pPr>
              <w:jc w:val="center"/>
              <w:rPr>
                <w:sz w:val="20"/>
              </w:rPr>
            </w:pPr>
          </w:p>
        </w:tc>
      </w:tr>
      <w:tr w:rsidR="00F80D94" w:rsidRPr="00F80D94" w14:paraId="01492A05" w14:textId="77777777" w:rsidTr="00EB76FD">
        <w:trPr>
          <w:trHeight w:val="703"/>
        </w:trPr>
        <w:tc>
          <w:tcPr>
            <w:tcW w:w="437" w:type="dxa"/>
            <w:vMerge/>
            <w:vAlign w:val="center"/>
          </w:tcPr>
          <w:p w14:paraId="3CE37087" w14:textId="77777777" w:rsidR="0076215E" w:rsidRPr="00F80D94" w:rsidRDefault="0076215E" w:rsidP="0076215E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vMerge/>
            <w:vAlign w:val="center"/>
          </w:tcPr>
          <w:p w14:paraId="7C60C135" w14:textId="77777777" w:rsidR="0076215E" w:rsidRPr="00F80D94" w:rsidRDefault="0076215E" w:rsidP="0076215E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</w:tcPr>
          <w:p w14:paraId="26E10A1D" w14:textId="77777777" w:rsidR="0076215E" w:rsidRPr="00F80D94" w:rsidRDefault="0076215E" w:rsidP="0076215E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24DB7C1" w14:textId="101D1F3D" w:rsidR="0076215E" w:rsidRPr="00F80D94" w:rsidRDefault="0076215E" w:rsidP="0076215E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 xml:space="preserve">Stabilità di puntamento del fascio laser: </w:t>
            </w:r>
            <w:r w:rsidRPr="00F80D94">
              <w:rPr>
                <w:rFonts w:ascii="Cambria" w:hAnsi="Cambria" w:cs="Calibri"/>
                <w:sz w:val="22"/>
                <w:szCs w:val="22"/>
                <w:lang w:val="en-US"/>
              </w:rPr>
              <w:t>≤</w:t>
            </w:r>
            <w:r w:rsidRPr="00F80D94">
              <w:rPr>
                <w:rFonts w:ascii="Cambria" w:hAnsi="Cambria" w:cs="Calibri"/>
                <w:sz w:val="20"/>
                <w:szCs w:val="20"/>
              </w:rPr>
              <w:t xml:space="preserve">25µrad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</w:rPr>
              <w:t>rms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</w:rPr>
              <w:t xml:space="preserve"> misurata su 24 ore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1A8F29F4" w14:textId="77777777" w:rsidR="0076215E" w:rsidRPr="00F80D94" w:rsidRDefault="0076215E" w:rsidP="0076215E">
            <w:pPr>
              <w:jc w:val="center"/>
              <w:rPr>
                <w:sz w:val="20"/>
              </w:rPr>
            </w:pPr>
          </w:p>
        </w:tc>
      </w:tr>
      <w:tr w:rsidR="00F80D94" w:rsidRPr="00F80D94" w14:paraId="35A1CE90" w14:textId="77777777" w:rsidTr="00EC3CE8">
        <w:trPr>
          <w:trHeight w:val="4155"/>
        </w:trPr>
        <w:tc>
          <w:tcPr>
            <w:tcW w:w="437" w:type="dxa"/>
            <w:vAlign w:val="center"/>
          </w:tcPr>
          <w:p w14:paraId="1CF16A19" w14:textId="1B7E2D9A" w:rsidR="00247E4D" w:rsidRPr="00F80D94" w:rsidRDefault="00247E4D" w:rsidP="00A32DEF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41" w:type="dxa"/>
            <w:vAlign w:val="center"/>
          </w:tcPr>
          <w:p w14:paraId="748013BA" w14:textId="2AAF2609" w:rsidR="00247E4D" w:rsidRPr="00F80D94" w:rsidRDefault="00247E4D" w:rsidP="00A32DEF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Ingombri e dimensioni dei sistemi laser</w:t>
            </w:r>
          </w:p>
        </w:tc>
        <w:tc>
          <w:tcPr>
            <w:tcW w:w="1986" w:type="dxa"/>
          </w:tcPr>
          <w:p w14:paraId="62E23724" w14:textId="77777777" w:rsidR="00247E4D" w:rsidRPr="00F80D94" w:rsidRDefault="00247E4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666BC8A5" w14:textId="77777777" w:rsidR="00247E4D" w:rsidRPr="00F80D94" w:rsidRDefault="00247E4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485C159A" w14:textId="77777777" w:rsidR="00247E4D" w:rsidRPr="00F80D94" w:rsidRDefault="00247E4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7490683C" w14:textId="77777777" w:rsidR="00247E4D" w:rsidRPr="00F80D94" w:rsidRDefault="00247E4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1E714DA5" w14:textId="77777777" w:rsidR="00247E4D" w:rsidRPr="00F80D94" w:rsidRDefault="00247E4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7983203B" w14:textId="77777777" w:rsidR="00247E4D" w:rsidRPr="00F80D94" w:rsidRDefault="00247E4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3162F717" w14:textId="77777777" w:rsidR="00247E4D" w:rsidRPr="00F80D94" w:rsidRDefault="00247E4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097BFF69" w14:textId="77777777" w:rsidR="00247E4D" w:rsidRPr="00F80D94" w:rsidRDefault="00247E4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6D62BB12" w14:textId="511E10EC" w:rsidR="00247E4D" w:rsidRPr="00F80D94" w:rsidRDefault="00247E4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Sistema laser A e B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2084F1E" w14:textId="77777777" w:rsidR="005D4AF8" w:rsidRDefault="005D4AF8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5D4AF8">
              <w:rPr>
                <w:rFonts w:ascii="Cambria" w:hAnsi="Cambria" w:cs="Calibri"/>
                <w:sz w:val="20"/>
                <w:szCs w:val="20"/>
              </w:rPr>
              <w:t xml:space="preserve">Sistema laser Amplificatore Rigenerativo al </w:t>
            </w:r>
            <w:proofErr w:type="spellStart"/>
            <w:proofErr w:type="gramStart"/>
            <w:r w:rsidRPr="005D4AF8">
              <w:rPr>
                <w:rFonts w:ascii="Cambria" w:hAnsi="Cambria" w:cs="Calibri"/>
                <w:sz w:val="20"/>
                <w:szCs w:val="20"/>
              </w:rPr>
              <w:t>Ti:Zaffiro</w:t>
            </w:r>
            <w:proofErr w:type="spellEnd"/>
            <w:proofErr w:type="gramEnd"/>
            <w:r w:rsidRPr="005D4AF8">
              <w:rPr>
                <w:rFonts w:ascii="Cambria" w:hAnsi="Cambria" w:cs="Calibri"/>
                <w:sz w:val="20"/>
                <w:szCs w:val="20"/>
              </w:rPr>
              <w:t xml:space="preserve"> di tipo “</w:t>
            </w:r>
            <w:proofErr w:type="spellStart"/>
            <w:r w:rsidRPr="005D4AF8">
              <w:rPr>
                <w:rFonts w:ascii="Cambria" w:hAnsi="Cambria" w:cs="Calibri"/>
                <w:sz w:val="20"/>
                <w:szCs w:val="20"/>
              </w:rPr>
              <w:t>One</w:t>
            </w:r>
            <w:proofErr w:type="spellEnd"/>
            <w:r w:rsidRPr="005D4AF8">
              <w:rPr>
                <w:rFonts w:ascii="Cambria" w:hAnsi="Cambria" w:cs="Calibri"/>
                <w:sz w:val="20"/>
                <w:szCs w:val="20"/>
              </w:rPr>
              <w:t>-Box” di dimensioni inferiori a 140 x 90 x 30 cm (L x W x H) con tutti i suoi sottosistemi:</w:t>
            </w:r>
          </w:p>
          <w:p w14:paraId="11ADFD52" w14:textId="173C5EAA" w:rsidR="00247E4D" w:rsidRPr="00F80D94" w:rsidRDefault="00247E4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bookmarkStart w:id="0" w:name="_GoBack"/>
            <w:bookmarkEnd w:id="0"/>
            <w:r w:rsidRPr="00F80D94">
              <w:rPr>
                <w:rFonts w:ascii="Cambria" w:hAnsi="Cambria" w:cs="Calibri"/>
                <w:sz w:val="20"/>
                <w:szCs w:val="20"/>
              </w:rPr>
              <w:t xml:space="preserve">•Oscillatore laser al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</w:rPr>
              <w:t>Ti:Zaffiro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</w:rPr>
              <w:t xml:space="preserve"> e relativo laser di pompa CW;</w:t>
            </w:r>
          </w:p>
          <w:p w14:paraId="5ADBFB78" w14:textId="17A8309A" w:rsidR="00247E4D" w:rsidRPr="00F80D94" w:rsidRDefault="00247E4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•Laser di Pompa pulsato</w:t>
            </w:r>
          </w:p>
          <w:p w14:paraId="5E3D1D46" w14:textId="25FB09CB" w:rsidR="00247E4D" w:rsidRPr="00F80D94" w:rsidRDefault="00247E4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 xml:space="preserve">•Modulo con reticoli 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</w:rPr>
              <w:t>Stretcher</w:t>
            </w:r>
            <w:proofErr w:type="spellEnd"/>
            <w:r w:rsidRPr="00F80D94">
              <w:rPr>
                <w:rFonts w:ascii="Cambria" w:hAnsi="Cambria" w:cs="Calibri"/>
                <w:sz w:val="20"/>
                <w:szCs w:val="20"/>
              </w:rPr>
              <w:t>/</w:t>
            </w:r>
            <w:proofErr w:type="spellStart"/>
            <w:r w:rsidRPr="00F80D94">
              <w:rPr>
                <w:rFonts w:ascii="Cambria" w:hAnsi="Cambria" w:cs="Calibri"/>
                <w:sz w:val="20"/>
                <w:szCs w:val="20"/>
              </w:rPr>
              <w:t>Compressor</w:t>
            </w:r>
            <w:proofErr w:type="spellEnd"/>
          </w:p>
          <w:p w14:paraId="7081ADD2" w14:textId="172E0F7E" w:rsidR="00247E4D" w:rsidRPr="00F80D94" w:rsidRDefault="00247E4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 xml:space="preserve">•Piattaforma Amplificatore Rigenerativo.  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39F636D1" w14:textId="77777777" w:rsidR="00247E4D" w:rsidRPr="00F80D94" w:rsidRDefault="00247E4D" w:rsidP="00A32DEF">
            <w:pPr>
              <w:jc w:val="center"/>
              <w:rPr>
                <w:sz w:val="20"/>
              </w:rPr>
            </w:pPr>
          </w:p>
        </w:tc>
      </w:tr>
      <w:tr w:rsidR="00F80D94" w:rsidRPr="00F80D94" w14:paraId="0D43A45C" w14:textId="77777777" w:rsidTr="00667A37">
        <w:trPr>
          <w:trHeight w:val="1775"/>
        </w:trPr>
        <w:tc>
          <w:tcPr>
            <w:tcW w:w="437" w:type="dxa"/>
            <w:vAlign w:val="center"/>
          </w:tcPr>
          <w:p w14:paraId="0161D2A1" w14:textId="77051BFC" w:rsidR="00A32DEF" w:rsidRPr="00F80D94" w:rsidRDefault="00A32DEF" w:rsidP="00A32DEF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41" w:type="dxa"/>
            <w:vAlign w:val="center"/>
          </w:tcPr>
          <w:p w14:paraId="20DA11AE" w14:textId="0465623C" w:rsidR="00A32DEF" w:rsidRPr="00F80D94" w:rsidRDefault="00A32DEF" w:rsidP="00A32DEF">
            <w:pPr>
              <w:jc w:val="center"/>
              <w:rPr>
                <w:rFonts w:ascii="Cambria" w:hAnsi="Cambria" w:cs="Calibri"/>
                <w:sz w:val="20"/>
                <w:szCs w:val="20"/>
                <w:lang w:eastAsia="en-US"/>
              </w:rPr>
            </w:pPr>
            <w:r w:rsidRPr="00F80D94">
              <w:rPr>
                <w:rFonts w:ascii="Cambria" w:hAnsi="Cambria" w:cs="Calibri"/>
                <w:sz w:val="20"/>
                <w:szCs w:val="20"/>
                <w:lang w:eastAsia="en-US"/>
              </w:rPr>
              <w:t>Garanzia</w:t>
            </w:r>
          </w:p>
        </w:tc>
        <w:tc>
          <w:tcPr>
            <w:tcW w:w="1986" w:type="dxa"/>
          </w:tcPr>
          <w:p w14:paraId="249781EC" w14:textId="77777777" w:rsidR="00EB76FD" w:rsidRPr="00F80D94" w:rsidRDefault="00EB76F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19F6C860" w14:textId="77777777" w:rsidR="00EB76FD" w:rsidRPr="00F80D94" w:rsidRDefault="00EB76F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3FC64E8A" w14:textId="77777777" w:rsidR="00EB76FD" w:rsidRPr="00F80D94" w:rsidRDefault="00EB76FD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  <w:p w14:paraId="48FC5779" w14:textId="406D64F1" w:rsidR="00A32DEF" w:rsidRPr="00F80D94" w:rsidRDefault="00A32DEF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Sistema laser A e B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8E4F39C" w14:textId="09FD8DED" w:rsidR="00A32DEF" w:rsidRPr="00F80D94" w:rsidRDefault="00A32DEF" w:rsidP="00A32DE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F80D94">
              <w:rPr>
                <w:rFonts w:ascii="Cambria" w:hAnsi="Cambria" w:cs="Calibri"/>
                <w:sz w:val="20"/>
                <w:szCs w:val="20"/>
              </w:rPr>
              <w:t>È richiesta una garanzia completa per tutti i componenti dell’apparecchiatura di almeno 12 mesi a partire dalla data di conclusione positiva delle procedure di collaudo del sistema.</w:t>
            </w:r>
          </w:p>
        </w:tc>
        <w:tc>
          <w:tcPr>
            <w:tcW w:w="4784" w:type="dxa"/>
            <w:shd w:val="clear" w:color="auto" w:fill="E2EFD9" w:themeFill="accent6" w:themeFillTint="33"/>
            <w:vAlign w:val="center"/>
          </w:tcPr>
          <w:p w14:paraId="3262A43E" w14:textId="77777777" w:rsidR="00A32DEF" w:rsidRPr="00F80D94" w:rsidRDefault="00A32DEF" w:rsidP="00A32DEF">
            <w:pPr>
              <w:jc w:val="center"/>
              <w:rPr>
                <w:sz w:val="20"/>
              </w:rPr>
            </w:pPr>
          </w:p>
        </w:tc>
      </w:tr>
    </w:tbl>
    <w:p w14:paraId="20F864BE" w14:textId="3ED7D9D1" w:rsidR="00A85E54" w:rsidRPr="00F80D94" w:rsidRDefault="00A85E54"/>
    <w:p w14:paraId="5EC936E9" w14:textId="77777777" w:rsidR="00A85E54" w:rsidRPr="00F80D94" w:rsidRDefault="00A85E54" w:rsidP="00A85E54"/>
    <w:p w14:paraId="5839A063" w14:textId="77777777" w:rsidR="00A85E54" w:rsidRPr="00F80D94" w:rsidRDefault="00A85E54" w:rsidP="00A85E54"/>
    <w:p w14:paraId="79CBFD9D" w14:textId="35CAD4E6" w:rsidR="00A85E54" w:rsidRPr="00F80D94" w:rsidRDefault="00A85E54" w:rsidP="00A85E54"/>
    <w:sectPr w:rsidR="00A85E54" w:rsidRPr="00F80D94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7D6B8" w14:textId="77777777" w:rsidR="00F906DE" w:rsidRDefault="00F906DE" w:rsidP="00387A61">
      <w:r>
        <w:separator/>
      </w:r>
    </w:p>
  </w:endnote>
  <w:endnote w:type="continuationSeparator" w:id="0">
    <w:p w14:paraId="247E1630" w14:textId="77777777" w:rsidR="00F906DE" w:rsidRDefault="00F906DE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AD2CA" w14:textId="10FA1E80" w:rsidR="00387A61" w:rsidRPr="00387A61" w:rsidRDefault="00387A61" w:rsidP="008F339C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8F339C"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 w:rsidR="00D1069A"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GABILI_</w:t>
    </w:r>
    <w:r w:rsidR="00714F90" w:rsidRPr="00714F90">
      <w:rPr>
        <w:rFonts w:ascii="Cambria" w:hAnsi="Cambria"/>
        <w:sz w:val="20"/>
      </w:rPr>
      <w:t>96371614D7</w:t>
    </w:r>
    <w:r w:rsidRPr="008F339C">
      <w:rPr>
        <w:rFonts w:ascii="Cambria" w:hAnsi="Cambria"/>
        <w:sz w:val="20"/>
      </w:rPr>
      <w:t>_</w:t>
    </w:r>
    <w:r w:rsidR="002E1982" w:rsidRPr="002E1982">
      <w:rPr>
        <w:rFonts w:ascii="Cambria" w:hAnsi="Cambria"/>
        <w:sz w:val="20"/>
      </w:rPr>
      <w:t>SISTEMA DI SIMULAZIONE A 6 GRADI DI LIBERTÀ PER APPLICAZIONI SPORTIVE, BIOMECCANICHE E RIABILITATIVE</w:t>
    </w:r>
    <w:r w:rsidR="00E666BF">
      <w:rPr>
        <w:rFonts w:ascii="Cambria" w:hAnsi="Cambria"/>
        <w:sz w:val="20"/>
      </w:rPr>
      <w:t>_CIG</w:t>
    </w:r>
    <w:r w:rsidR="00321558">
      <w:rPr>
        <w:rFonts w:ascii="Cambria" w:hAnsi="Cambria"/>
        <w:sz w:val="20"/>
      </w:rPr>
      <w:t xml:space="preserve"> </w:t>
    </w:r>
    <w:r w:rsidR="00321558" w:rsidRPr="00321558">
      <w:rPr>
        <w:rFonts w:ascii="Cambria" w:hAnsi="Cambria"/>
        <w:sz w:val="20"/>
      </w:rPr>
      <w:t>9887210FCA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5AF7" w14:textId="08CC6D65" w:rsidR="002E198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 w:rsidR="00D1069A"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 w:rsidR="000F2CD4" w:rsidRPr="000F2CD4">
      <w:rPr>
        <w:rFonts w:ascii="Cambria" w:hAnsi="Cambria"/>
        <w:sz w:val="20"/>
      </w:rPr>
      <w:t xml:space="preserve"> L’AFFIDAMENTO DI UN LOTTO COMPLESSIVO COMPOSTO DA 2 SISTEMI LASER AMPLIFICATI A </w:t>
    </w:r>
    <w:proofErr w:type="spellStart"/>
    <w:proofErr w:type="gramStart"/>
    <w:r w:rsidR="000F2CD4" w:rsidRPr="000F2CD4">
      <w:rPr>
        <w:rFonts w:ascii="Cambria" w:hAnsi="Cambria"/>
        <w:sz w:val="20"/>
      </w:rPr>
      <w:t>Ti:ZAFFIRO</w:t>
    </w:r>
    <w:proofErr w:type="spellEnd"/>
    <w:proofErr w:type="gramEnd"/>
    <w:r w:rsidR="000F2CD4" w:rsidRPr="000F2CD4">
      <w:rPr>
        <w:rFonts w:ascii="Cambria" w:hAnsi="Cambria"/>
        <w:sz w:val="20"/>
      </w:rPr>
      <w:t xml:space="preserve"> CAPACI DI GENERARE IMPULSI ULTRA-CORTI AL FEMTOSECONDO</w:t>
    </w:r>
    <w:r w:rsidR="007F7C91">
      <w:rPr>
        <w:rFonts w:ascii="Cambria" w:hAnsi="Cambria"/>
        <w:sz w:val="20"/>
      </w:rPr>
      <w:t>_CIG</w:t>
    </w:r>
    <w:r w:rsidR="00321558">
      <w:rPr>
        <w:rFonts w:ascii="Cambria" w:hAnsi="Cambria"/>
        <w:sz w:val="20"/>
      </w:rPr>
      <w:t xml:space="preserve"> </w:t>
    </w:r>
    <w:r w:rsidR="00321558" w:rsidRPr="00321558">
      <w:rPr>
        <w:rFonts w:ascii="Cambria" w:hAnsi="Cambria"/>
        <w:sz w:val="20"/>
      </w:rPr>
      <w:t>9887210FCA</w:t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4A60A" w14:textId="77777777" w:rsidR="00F906DE" w:rsidRDefault="00F906DE" w:rsidP="00387A61">
      <w:r>
        <w:separator/>
      </w:r>
    </w:p>
  </w:footnote>
  <w:footnote w:type="continuationSeparator" w:id="0">
    <w:p w14:paraId="2A3CEA45" w14:textId="77777777" w:rsidR="00F906DE" w:rsidRDefault="00F906DE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1D701F73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AF8">
          <w:rPr>
            <w:noProof/>
          </w:rPr>
          <w:t>4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A3F"/>
    <w:rsid w:val="000320A3"/>
    <w:rsid w:val="000B5398"/>
    <w:rsid w:val="000C42B8"/>
    <w:rsid w:val="000F2CD4"/>
    <w:rsid w:val="00102E29"/>
    <w:rsid w:val="001107CA"/>
    <w:rsid w:val="0014098F"/>
    <w:rsid w:val="00145C29"/>
    <w:rsid w:val="001609A9"/>
    <w:rsid w:val="001A18E4"/>
    <w:rsid w:val="001A2109"/>
    <w:rsid w:val="001A6BFC"/>
    <w:rsid w:val="001B2FFC"/>
    <w:rsid w:val="00247E4D"/>
    <w:rsid w:val="00271680"/>
    <w:rsid w:val="002935DD"/>
    <w:rsid w:val="002E1982"/>
    <w:rsid w:val="00321558"/>
    <w:rsid w:val="00323625"/>
    <w:rsid w:val="00371E0C"/>
    <w:rsid w:val="00373854"/>
    <w:rsid w:val="0038148F"/>
    <w:rsid w:val="00387A61"/>
    <w:rsid w:val="003C1D78"/>
    <w:rsid w:val="003C5F22"/>
    <w:rsid w:val="00431B43"/>
    <w:rsid w:val="00480C39"/>
    <w:rsid w:val="004F0E2E"/>
    <w:rsid w:val="004F4037"/>
    <w:rsid w:val="0050301E"/>
    <w:rsid w:val="0052312C"/>
    <w:rsid w:val="005347E7"/>
    <w:rsid w:val="00567FE4"/>
    <w:rsid w:val="00573567"/>
    <w:rsid w:val="005D4AF8"/>
    <w:rsid w:val="005E3CF3"/>
    <w:rsid w:val="005F43A1"/>
    <w:rsid w:val="0060580F"/>
    <w:rsid w:val="00667A37"/>
    <w:rsid w:val="006B1C18"/>
    <w:rsid w:val="006D3A54"/>
    <w:rsid w:val="00714F90"/>
    <w:rsid w:val="0076215E"/>
    <w:rsid w:val="007879C3"/>
    <w:rsid w:val="007A6D3A"/>
    <w:rsid w:val="007F7C91"/>
    <w:rsid w:val="00826D90"/>
    <w:rsid w:val="008A2201"/>
    <w:rsid w:val="008D46AC"/>
    <w:rsid w:val="008F339C"/>
    <w:rsid w:val="00935EE8"/>
    <w:rsid w:val="009753D8"/>
    <w:rsid w:val="009B1A3F"/>
    <w:rsid w:val="00A32DEF"/>
    <w:rsid w:val="00A37D38"/>
    <w:rsid w:val="00A85E54"/>
    <w:rsid w:val="00AB4616"/>
    <w:rsid w:val="00B006C8"/>
    <w:rsid w:val="00B25257"/>
    <w:rsid w:val="00B767FF"/>
    <w:rsid w:val="00BC3F94"/>
    <w:rsid w:val="00BE7F21"/>
    <w:rsid w:val="00C173E3"/>
    <w:rsid w:val="00C17547"/>
    <w:rsid w:val="00C94D99"/>
    <w:rsid w:val="00CF668C"/>
    <w:rsid w:val="00D05E3A"/>
    <w:rsid w:val="00D1069A"/>
    <w:rsid w:val="00D32542"/>
    <w:rsid w:val="00D553A9"/>
    <w:rsid w:val="00E55957"/>
    <w:rsid w:val="00E666BF"/>
    <w:rsid w:val="00EB5960"/>
    <w:rsid w:val="00EB76FD"/>
    <w:rsid w:val="00F47570"/>
    <w:rsid w:val="00F80D94"/>
    <w:rsid w:val="00F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31</cp:revision>
  <dcterms:created xsi:type="dcterms:W3CDTF">2023-01-23T09:02:00Z</dcterms:created>
  <dcterms:modified xsi:type="dcterms:W3CDTF">2023-06-27T09:33:00Z</dcterms:modified>
</cp:coreProperties>
</file>